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73" w:rsidRDefault="00833E1E" w:rsidP="00762773">
      <w:pPr>
        <w:pStyle w:val="Nadpis1"/>
      </w:pPr>
      <w:r>
        <w:t xml:space="preserve">Žiadosť o páskovanie v ILYO TAEKWONDO TRENČÍN </w:t>
      </w:r>
      <w:r w:rsidR="00EA484E">
        <w:t>24</w:t>
      </w:r>
      <w:r>
        <w:t>.</w:t>
      </w:r>
      <w:r w:rsidR="00EA484E">
        <w:t>6</w:t>
      </w:r>
      <w:r w:rsidR="0078033C">
        <w:t>.2017</w:t>
      </w:r>
    </w:p>
    <w:p w:rsidR="00780A8B" w:rsidRDefault="00780A8B" w:rsidP="00780A8B"/>
    <w:p w:rsidR="00780A8B" w:rsidRPr="00780A8B" w:rsidRDefault="0078033C" w:rsidP="00780A8B">
      <w:r>
        <w:t>Dňa</w:t>
      </w:r>
      <w:r w:rsidR="00EA484E">
        <w:t xml:space="preserve"> 24.6</w:t>
      </w:r>
      <w:r>
        <w:t>.2017</w:t>
      </w:r>
      <w:r w:rsidR="00780A8B">
        <w:t xml:space="preserve"> sa v klube ILYO TAEKWONDO TRENČÍN </w:t>
      </w:r>
      <w:r w:rsidR="00833E1E">
        <w:t>bude konať</w:t>
      </w:r>
      <w:r w:rsidR="00780A8B">
        <w:t xml:space="preserve"> páskovanie na vyššie technické stupne, v skúšobnej komisii </w:t>
      </w:r>
      <w:r w:rsidR="00833E1E">
        <w:t>budú</w:t>
      </w:r>
      <w:r w:rsidR="00780A8B">
        <w:t xml:space="preserve"> </w:t>
      </w:r>
      <w:r w:rsidR="00833E1E">
        <w:t>Jana Ilašenková</w:t>
      </w:r>
      <w:r w:rsidR="00EA484E">
        <w:t xml:space="preserve">, Eduard </w:t>
      </w:r>
      <w:proofErr w:type="spellStart"/>
      <w:r w:rsidR="00EA484E">
        <w:t>Dudaško</w:t>
      </w:r>
      <w:proofErr w:type="spellEnd"/>
      <w:r w:rsidR="00EA484E">
        <w:t xml:space="preserve">, Matej </w:t>
      </w:r>
      <w:proofErr w:type="spellStart"/>
      <w:r w:rsidR="00EA484E">
        <w:t>Babinský</w:t>
      </w:r>
      <w:proofErr w:type="spellEnd"/>
      <w:r w:rsidR="00EA484E">
        <w:t xml:space="preserve">, Helena </w:t>
      </w:r>
      <w:proofErr w:type="spellStart"/>
      <w:r w:rsidR="00EA484E">
        <w:t>Šerešová</w:t>
      </w:r>
      <w:proofErr w:type="spellEnd"/>
      <w:r w:rsidR="00833E1E">
        <w:t xml:space="preserve"> a Juraj </w:t>
      </w:r>
      <w:proofErr w:type="spellStart"/>
      <w:r w:rsidR="00833E1E">
        <w:t>Tavali</w:t>
      </w:r>
      <w:proofErr w:type="spellEnd"/>
      <w:r w:rsidR="00833E1E">
        <w:t xml:space="preserve">. </w:t>
      </w:r>
      <w:r w:rsidR="00780A8B">
        <w:t xml:space="preserve"> Páskovanie sa</w:t>
      </w:r>
      <w:r w:rsidR="00833E1E">
        <w:t xml:space="preserve"> bude konať</w:t>
      </w:r>
      <w:r w:rsidR="00780A8B">
        <w:t xml:space="preserve"> v klubovej telocvični na Gen. Svobodu 1, 91108 Trenčín.</w:t>
      </w:r>
    </w:p>
    <w:tbl>
      <w:tblPr>
        <w:tblStyle w:val="Tabukasmriekou3"/>
        <w:tblpPr w:leftFromText="141" w:rightFromText="141" w:vertAnchor="text" w:horzAnchor="page" w:tblpX="1855" w:tblpY="263"/>
        <w:tblW w:w="0" w:type="auto"/>
        <w:tblLook w:val="06A0" w:firstRow="1" w:lastRow="0" w:firstColumn="1" w:lastColumn="0" w:noHBand="1" w:noVBand="1"/>
      </w:tblPr>
      <w:tblGrid>
        <w:gridCol w:w="709"/>
        <w:gridCol w:w="3384"/>
        <w:gridCol w:w="1647"/>
        <w:gridCol w:w="1638"/>
      </w:tblGrid>
      <w:tr w:rsidR="00DE44C3" w:rsidRPr="00C04E75" w:rsidTr="00A60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DE44C3" w:rsidRPr="00780A8B" w:rsidRDefault="00DE44C3" w:rsidP="00DE44C3">
            <w:r>
              <w:rPr>
                <w:lang w:val="en-US"/>
              </w:rPr>
              <w:t>p.</w:t>
            </w:r>
            <w:r>
              <w:t>č.</w:t>
            </w:r>
          </w:p>
        </w:tc>
        <w:tc>
          <w:tcPr>
            <w:tcW w:w="3384" w:type="dxa"/>
          </w:tcPr>
          <w:p w:rsidR="00DE44C3" w:rsidRDefault="00DE44C3" w:rsidP="00DE4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Meno</w:t>
            </w:r>
          </w:p>
        </w:tc>
        <w:tc>
          <w:tcPr>
            <w:tcW w:w="1647" w:type="dxa"/>
          </w:tcPr>
          <w:p w:rsidR="00DE44C3" w:rsidRDefault="00DE44C3" w:rsidP="00DE4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Predošlý </w:t>
            </w:r>
            <w:proofErr w:type="spellStart"/>
            <w:r>
              <w:t>t.s</w:t>
            </w:r>
            <w:proofErr w:type="spellEnd"/>
            <w:r>
              <w:t>.</w:t>
            </w:r>
          </w:p>
        </w:tc>
        <w:tc>
          <w:tcPr>
            <w:tcW w:w="1638" w:type="dxa"/>
          </w:tcPr>
          <w:p w:rsidR="00DE44C3" w:rsidRDefault="00DE44C3" w:rsidP="00DE4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Nový </w:t>
            </w:r>
            <w:proofErr w:type="spellStart"/>
            <w:r>
              <w:t>t.s</w:t>
            </w:r>
            <w:proofErr w:type="spellEnd"/>
            <w:r>
              <w:t>.</w:t>
            </w:r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Pr="00780A8B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Maroš </w:t>
            </w:r>
            <w:proofErr w:type="spellStart"/>
            <w:r>
              <w:t>Hajdú</w:t>
            </w:r>
            <w:proofErr w:type="spellEnd"/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10 .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484E">
              <w:rPr>
                <w:b/>
              </w:rPr>
              <w:t>Hanka</w:t>
            </w:r>
            <w:r>
              <w:t xml:space="preserve"> </w:t>
            </w:r>
            <w:proofErr w:type="spellStart"/>
            <w:r>
              <w:t>Strápeková</w:t>
            </w:r>
            <w:proofErr w:type="spellEnd"/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484E">
              <w:rPr>
                <w:b/>
              </w:rPr>
              <w:t>Filip</w:t>
            </w:r>
            <w:r>
              <w:t xml:space="preserve"> </w:t>
            </w:r>
            <w:proofErr w:type="spellStart"/>
            <w:r>
              <w:t>Jonek</w:t>
            </w:r>
            <w:proofErr w:type="spellEnd"/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Alex </w:t>
            </w:r>
            <w:proofErr w:type="spellStart"/>
            <w:r>
              <w:t>Gruliš</w:t>
            </w:r>
            <w:proofErr w:type="spellEnd"/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384" w:type="dxa"/>
          </w:tcPr>
          <w:p w:rsidR="00A603E7" w:rsidRPr="0071279F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A484E">
              <w:rPr>
                <w:b/>
              </w:rPr>
              <w:t>Mischel</w:t>
            </w:r>
            <w:proofErr w:type="spellEnd"/>
            <w:r>
              <w:t xml:space="preserve"> Dvorská</w:t>
            </w:r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Repa</w:t>
            </w:r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Martin </w:t>
            </w:r>
            <w:proofErr w:type="spellStart"/>
            <w:r>
              <w:t>Fusi</w:t>
            </w:r>
            <w:proofErr w:type="spellEnd"/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484E">
              <w:rPr>
                <w:b/>
              </w:rPr>
              <w:t>Šimon</w:t>
            </w:r>
            <w:r>
              <w:t xml:space="preserve"> Šedivý</w:t>
            </w:r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603E7">
              <w:rPr>
                <w:b/>
              </w:rPr>
              <w:t>Sean</w:t>
            </w:r>
            <w:proofErr w:type="spellEnd"/>
            <w:r>
              <w:t xml:space="preserve"> </w:t>
            </w:r>
            <w:proofErr w:type="spellStart"/>
            <w:r>
              <w:t>Kubát</w:t>
            </w:r>
            <w:proofErr w:type="spellEnd"/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3E7">
              <w:rPr>
                <w:b/>
              </w:rPr>
              <w:t>Adrián</w:t>
            </w:r>
            <w:r>
              <w:t xml:space="preserve"> </w:t>
            </w:r>
            <w:proofErr w:type="spellStart"/>
            <w:r>
              <w:t>Kuča</w:t>
            </w:r>
            <w:proofErr w:type="spellEnd"/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484E">
              <w:rPr>
                <w:b/>
              </w:rPr>
              <w:t>Tobias</w:t>
            </w:r>
            <w:r w:rsidR="00EA484E" w:rsidRPr="00EA484E">
              <w:rPr>
                <w:b/>
              </w:rPr>
              <w:t xml:space="preserve"> Ján</w:t>
            </w:r>
            <w:r>
              <w:t xml:space="preserve"> </w:t>
            </w:r>
            <w:proofErr w:type="spellStart"/>
            <w:r>
              <w:t>Kandráč</w:t>
            </w:r>
            <w:proofErr w:type="spellEnd"/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3E7">
              <w:rPr>
                <w:b/>
              </w:rPr>
              <w:t>Tomáš</w:t>
            </w:r>
            <w:r>
              <w:t xml:space="preserve"> Bažant</w:t>
            </w:r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3E7">
              <w:rPr>
                <w:b/>
              </w:rPr>
              <w:t>Matej</w:t>
            </w:r>
            <w:r>
              <w:t xml:space="preserve"> Bažant</w:t>
            </w:r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484E">
              <w:rPr>
                <w:b/>
              </w:rPr>
              <w:t>Lea</w:t>
            </w:r>
            <w:r>
              <w:t xml:space="preserve"> Meravá</w:t>
            </w:r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3E7">
              <w:rPr>
                <w:b/>
              </w:rPr>
              <w:t>Matúš</w:t>
            </w:r>
            <w:r>
              <w:t xml:space="preserve"> Jančo</w:t>
            </w:r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484E">
              <w:rPr>
                <w:b/>
              </w:rPr>
              <w:t>Erik</w:t>
            </w:r>
            <w:r>
              <w:t xml:space="preserve"> Nevláčil</w:t>
            </w:r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Ervin</w:t>
            </w:r>
            <w:proofErr w:type="spellEnd"/>
            <w:r>
              <w:t xml:space="preserve"> Šedivý</w:t>
            </w:r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484E">
              <w:rPr>
                <w:b/>
              </w:rPr>
              <w:t>Tobias</w:t>
            </w:r>
            <w:r>
              <w:t xml:space="preserve"> </w:t>
            </w:r>
            <w:proofErr w:type="spellStart"/>
            <w:r>
              <w:t>Scherhaufer</w:t>
            </w:r>
            <w:proofErr w:type="spellEnd"/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3E7">
              <w:rPr>
                <w:b/>
              </w:rPr>
              <w:t>Alexander</w:t>
            </w:r>
            <w:r>
              <w:t xml:space="preserve"> </w:t>
            </w:r>
            <w:proofErr w:type="spellStart"/>
            <w:r>
              <w:t>Hološ</w:t>
            </w:r>
            <w:proofErr w:type="spellEnd"/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Valach</w:t>
            </w:r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Jakub </w:t>
            </w:r>
            <w:proofErr w:type="spellStart"/>
            <w:r>
              <w:t>Patka</w:t>
            </w:r>
            <w:proofErr w:type="spellEnd"/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484E">
              <w:rPr>
                <w:b/>
              </w:rPr>
              <w:t>Tomáš</w:t>
            </w:r>
            <w:r>
              <w:t xml:space="preserve"> Gábriš</w:t>
            </w:r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Andrea </w:t>
            </w:r>
            <w:proofErr w:type="spellStart"/>
            <w:r>
              <w:t>Šustykievičová</w:t>
            </w:r>
            <w:proofErr w:type="spellEnd"/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Špániková</w:t>
            </w:r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Vozár</w:t>
            </w:r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A60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484E">
              <w:rPr>
                <w:b/>
              </w:rPr>
              <w:t>Eva</w:t>
            </w:r>
            <w:r>
              <w:t xml:space="preserve"> Gavendová</w:t>
            </w:r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2 .</w:t>
            </w:r>
            <w:proofErr w:type="spellStart"/>
            <w:r>
              <w:t>keup</w:t>
            </w:r>
            <w:proofErr w:type="spellEnd"/>
          </w:p>
        </w:tc>
      </w:tr>
      <w:tr w:rsidR="00A603E7" w:rsidRPr="00C04E75" w:rsidTr="001F6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603E7" w:rsidRDefault="00A603E7" w:rsidP="00A603E7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384" w:type="dxa"/>
          </w:tcPr>
          <w:p w:rsidR="00A603E7" w:rsidRDefault="00A603E7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484E">
              <w:rPr>
                <w:b/>
              </w:rPr>
              <w:t>Michal</w:t>
            </w:r>
            <w:r>
              <w:t xml:space="preserve"> </w:t>
            </w:r>
            <w:proofErr w:type="spellStart"/>
            <w:r>
              <w:t>Pavlis</w:t>
            </w:r>
            <w:proofErr w:type="spellEnd"/>
          </w:p>
        </w:tc>
        <w:tc>
          <w:tcPr>
            <w:tcW w:w="1647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5 .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A603E7" w:rsidRDefault="00A603E7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4 .</w:t>
            </w:r>
            <w:proofErr w:type="spellStart"/>
            <w:r>
              <w:t>keup</w:t>
            </w:r>
            <w:proofErr w:type="spellEnd"/>
          </w:p>
        </w:tc>
      </w:tr>
      <w:tr w:rsidR="00EA484E" w:rsidRPr="00C04E75" w:rsidTr="001F6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A484E" w:rsidRDefault="00EA484E" w:rsidP="00A603E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384" w:type="dxa"/>
          </w:tcPr>
          <w:p w:rsidR="00EA484E" w:rsidRDefault="00EA484E" w:rsidP="00A60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484E">
              <w:rPr>
                <w:b/>
              </w:rPr>
              <w:t>Tomáš</w:t>
            </w:r>
            <w:r>
              <w:t xml:space="preserve"> </w:t>
            </w:r>
            <w:proofErr w:type="spellStart"/>
            <w:r>
              <w:t>Sobek</w:t>
            </w:r>
            <w:proofErr w:type="spellEnd"/>
          </w:p>
        </w:tc>
        <w:tc>
          <w:tcPr>
            <w:tcW w:w="1647" w:type="dxa"/>
          </w:tcPr>
          <w:p w:rsidR="00EA484E" w:rsidRDefault="00EA484E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 </w:t>
            </w:r>
            <w:proofErr w:type="spellStart"/>
            <w:r>
              <w:t>keup</w:t>
            </w:r>
            <w:proofErr w:type="spellEnd"/>
          </w:p>
        </w:tc>
        <w:tc>
          <w:tcPr>
            <w:tcW w:w="1638" w:type="dxa"/>
          </w:tcPr>
          <w:p w:rsidR="00EA484E" w:rsidRDefault="00EA484E" w:rsidP="00A603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 </w:t>
            </w:r>
            <w:proofErr w:type="spellStart"/>
            <w:r>
              <w:t>keup</w:t>
            </w:r>
            <w:proofErr w:type="spellEnd"/>
          </w:p>
        </w:tc>
      </w:tr>
    </w:tbl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A603E7" w:rsidRDefault="00A603E7" w:rsidP="00780A8B">
      <w:pPr>
        <w:pStyle w:val="Bezriadkovania"/>
        <w:tabs>
          <w:tab w:val="center" w:pos="4513"/>
        </w:tabs>
      </w:pPr>
    </w:p>
    <w:p w:rsidR="00EA484E" w:rsidRDefault="00664049" w:rsidP="00780A8B">
      <w:pPr>
        <w:pStyle w:val="Bezriadkovania"/>
        <w:tabs>
          <w:tab w:val="center" w:pos="4513"/>
        </w:tabs>
      </w:pPr>
      <w:r>
        <w:t>*</w:t>
      </w:r>
      <w:r w:rsidR="00EA484E">
        <w:t xml:space="preserve"> Za 10 ľudí uhrádzam asociačný poplatok, tí čo </w:t>
      </w:r>
      <w:proofErr w:type="spellStart"/>
      <w:r w:rsidR="00EA484E">
        <w:t>su</w:t>
      </w:r>
      <w:proofErr w:type="spellEnd"/>
      <w:r w:rsidR="00EA484E">
        <w:t xml:space="preserve"> </w:t>
      </w:r>
      <w:proofErr w:type="spellStart"/>
      <w:r w:rsidR="00EA484E">
        <w:t>boldom</w:t>
      </w:r>
      <w:proofErr w:type="spellEnd"/>
      <w:r w:rsidR="00EA484E">
        <w:t xml:space="preserve">, majú uhradený. </w:t>
      </w:r>
    </w:p>
    <w:p w:rsidR="0078033C" w:rsidRDefault="00780A8B" w:rsidP="00780A8B">
      <w:pPr>
        <w:pStyle w:val="Bezriadkovania"/>
        <w:tabs>
          <w:tab w:val="center" w:pos="4513"/>
        </w:tabs>
      </w:pPr>
      <w:r>
        <w:tab/>
      </w:r>
      <w:r w:rsidR="0075037A">
        <w:tab/>
      </w:r>
    </w:p>
    <w:p w:rsidR="0078033C" w:rsidRDefault="0078033C" w:rsidP="00780A8B">
      <w:pPr>
        <w:pStyle w:val="Bezriadkovania"/>
        <w:tabs>
          <w:tab w:val="center" w:pos="4513"/>
        </w:tabs>
      </w:pPr>
      <w:bookmarkStart w:id="0" w:name="_GoBack"/>
      <w:bookmarkEnd w:id="0"/>
    </w:p>
    <w:p w:rsidR="0078033C" w:rsidRDefault="0078033C" w:rsidP="00780A8B">
      <w:pPr>
        <w:pStyle w:val="Bezriadkovania"/>
        <w:tabs>
          <w:tab w:val="center" w:pos="4513"/>
        </w:tabs>
      </w:pPr>
    </w:p>
    <w:p w:rsidR="0078033C" w:rsidRDefault="0078033C" w:rsidP="00780A8B">
      <w:pPr>
        <w:pStyle w:val="Bezriadkovania"/>
        <w:tabs>
          <w:tab w:val="center" w:pos="4513"/>
        </w:tabs>
      </w:pPr>
    </w:p>
    <w:p w:rsidR="00780A8B" w:rsidRDefault="00DE44C3" w:rsidP="00780A8B">
      <w:pPr>
        <w:pStyle w:val="Bezriadkovania"/>
        <w:tabs>
          <w:tab w:val="center" w:pos="4513"/>
        </w:tabs>
      </w:pPr>
      <w:r>
        <w:t>Ďakujem.</w:t>
      </w:r>
    </w:p>
    <w:p w:rsidR="00DE44C3" w:rsidRDefault="00DE44C3" w:rsidP="00780A8B">
      <w:pPr>
        <w:pStyle w:val="Bezriadkovania"/>
        <w:tabs>
          <w:tab w:val="center" w:pos="4513"/>
        </w:tabs>
      </w:pPr>
    </w:p>
    <w:p w:rsidR="0078033C" w:rsidRDefault="0078033C" w:rsidP="00780A8B">
      <w:pPr>
        <w:pStyle w:val="Bezriadkovania"/>
        <w:tabs>
          <w:tab w:val="center" w:pos="4513"/>
        </w:tabs>
      </w:pPr>
    </w:p>
    <w:p w:rsidR="0078033C" w:rsidRDefault="0078033C" w:rsidP="00780A8B">
      <w:pPr>
        <w:pStyle w:val="Bezriadkovania"/>
        <w:tabs>
          <w:tab w:val="center" w:pos="4513"/>
        </w:tabs>
      </w:pPr>
    </w:p>
    <w:p w:rsidR="0078033C" w:rsidRDefault="0078033C" w:rsidP="00780A8B">
      <w:pPr>
        <w:pStyle w:val="Bezriadkovania"/>
        <w:tabs>
          <w:tab w:val="center" w:pos="4513"/>
        </w:tabs>
      </w:pPr>
    </w:p>
    <w:p w:rsidR="00780A8B" w:rsidRDefault="00780A8B" w:rsidP="00780A8B">
      <w:pPr>
        <w:pStyle w:val="Bezriadkovania"/>
        <w:tabs>
          <w:tab w:val="center" w:pos="4513"/>
        </w:tabs>
      </w:pPr>
      <w:r>
        <w:t xml:space="preserve">V Trenčíne </w:t>
      </w:r>
      <w:r w:rsidR="00EA484E">
        <w:t>19.6</w:t>
      </w:r>
      <w:r w:rsidR="0078033C">
        <w:t>.2017</w:t>
      </w:r>
      <w:r>
        <w:tab/>
      </w:r>
      <w:r>
        <w:tab/>
      </w:r>
    </w:p>
    <w:p w:rsidR="00DE44C3" w:rsidRDefault="00780A8B" w:rsidP="00780A8B">
      <w:pPr>
        <w:pStyle w:val="Bezriadkovania"/>
        <w:tabs>
          <w:tab w:val="center" w:pos="4513"/>
        </w:tabs>
      </w:pPr>
      <w:r>
        <w:tab/>
      </w:r>
      <w:r>
        <w:tab/>
      </w:r>
    </w:p>
    <w:p w:rsidR="00780A8B" w:rsidRDefault="00DE44C3" w:rsidP="00780A8B">
      <w:pPr>
        <w:pStyle w:val="Bezriadkovania"/>
        <w:tabs>
          <w:tab w:val="center" w:pos="4513"/>
        </w:tabs>
      </w:pPr>
      <w:r>
        <w:tab/>
      </w:r>
      <w:r>
        <w:tab/>
      </w:r>
      <w:r w:rsidR="00780A8B">
        <w:tab/>
        <w:t>Jana Ilašenková</w:t>
      </w:r>
    </w:p>
    <w:sectPr w:rsidR="00780A8B" w:rsidSect="00780A8B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81024"/>
    <w:multiLevelType w:val="hybridMultilevel"/>
    <w:tmpl w:val="3842B6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73"/>
    <w:rsid w:val="000333EE"/>
    <w:rsid w:val="003A310D"/>
    <w:rsid w:val="005A3CC8"/>
    <w:rsid w:val="005D6F0B"/>
    <w:rsid w:val="00664049"/>
    <w:rsid w:val="006659E6"/>
    <w:rsid w:val="0075037A"/>
    <w:rsid w:val="0075352E"/>
    <w:rsid w:val="00762773"/>
    <w:rsid w:val="0078033C"/>
    <w:rsid w:val="00780A8B"/>
    <w:rsid w:val="00833E1E"/>
    <w:rsid w:val="008972AA"/>
    <w:rsid w:val="009423C8"/>
    <w:rsid w:val="00A603E7"/>
    <w:rsid w:val="00A8302C"/>
    <w:rsid w:val="00AF5036"/>
    <w:rsid w:val="00C04E75"/>
    <w:rsid w:val="00D86B6A"/>
    <w:rsid w:val="00DD1A05"/>
    <w:rsid w:val="00DE44C3"/>
    <w:rsid w:val="00E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ACE8"/>
  <w15:chartTrackingRefBased/>
  <w15:docId w15:val="{FC34C3F0-0D46-44B7-8B55-90E12510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27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27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76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04E7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10D"/>
    <w:rPr>
      <w:rFonts w:ascii="Segoe UI" w:hAnsi="Segoe UI" w:cs="Segoe UI"/>
      <w:sz w:val="18"/>
      <w:szCs w:val="18"/>
    </w:rPr>
  </w:style>
  <w:style w:type="table" w:styleId="Obyajntabuka3">
    <w:name w:val="Plain Table 3"/>
    <w:basedOn w:val="Normlnatabuka"/>
    <w:uiPriority w:val="43"/>
    <w:rsid w:val="00780A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ukasmriekou3">
    <w:name w:val="Grid Table 3"/>
    <w:basedOn w:val="Normlnatabuka"/>
    <w:uiPriority w:val="48"/>
    <w:rsid w:val="00780A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Ilašenková</dc:creator>
  <cp:keywords/>
  <dc:description/>
  <cp:lastModifiedBy>Jana Ilašenková</cp:lastModifiedBy>
  <cp:revision>15</cp:revision>
  <cp:lastPrinted>2017-06-19T09:07:00Z</cp:lastPrinted>
  <dcterms:created xsi:type="dcterms:W3CDTF">2015-12-20T09:35:00Z</dcterms:created>
  <dcterms:modified xsi:type="dcterms:W3CDTF">2017-06-19T09:07:00Z</dcterms:modified>
</cp:coreProperties>
</file>