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37" w:rsidRDefault="00552637" w:rsidP="00552637">
      <w:pPr>
        <w:spacing w:line="360" w:lineRule="auto"/>
        <w:jc w:val="center"/>
        <w:rPr>
          <w:sz w:val="32"/>
        </w:rPr>
      </w:pPr>
      <w:r>
        <w:rPr>
          <w:b/>
          <w:sz w:val="28"/>
          <w:szCs w:val="28"/>
        </w:rPr>
        <w:t>SLOVENSKÁ ASOCIÁCIA TAEKWONDO WT</w:t>
      </w:r>
    </w:p>
    <w:p w:rsidR="00552637" w:rsidRDefault="00552637" w:rsidP="00552637">
      <w:pPr>
        <w:spacing w:line="360" w:lineRule="auto"/>
        <w:jc w:val="center"/>
        <w:rPr>
          <w:sz w:val="32"/>
        </w:rPr>
      </w:pPr>
    </w:p>
    <w:p w:rsidR="00552637" w:rsidRDefault="00552637" w:rsidP="00552637">
      <w:pPr>
        <w:spacing w:line="360" w:lineRule="auto"/>
        <w:jc w:val="center"/>
        <w:rPr>
          <w:sz w:val="32"/>
        </w:rPr>
      </w:pPr>
    </w:p>
    <w:p w:rsidR="00552637" w:rsidRDefault="00552637" w:rsidP="00552637">
      <w:pPr>
        <w:spacing w:line="360" w:lineRule="auto"/>
        <w:jc w:val="center"/>
        <w:rPr>
          <w:sz w:val="32"/>
        </w:rPr>
      </w:pPr>
    </w:p>
    <w:p w:rsidR="00552637" w:rsidRDefault="00552637" w:rsidP="00552637">
      <w:pPr>
        <w:spacing w:line="360" w:lineRule="auto"/>
        <w:jc w:val="center"/>
        <w:rPr>
          <w:sz w:val="32"/>
        </w:rPr>
      </w:pPr>
    </w:p>
    <w:p w:rsidR="00552637" w:rsidRDefault="00552637" w:rsidP="00552637">
      <w:pPr>
        <w:spacing w:line="360" w:lineRule="auto"/>
        <w:rPr>
          <w:sz w:val="32"/>
        </w:rPr>
      </w:pPr>
    </w:p>
    <w:p w:rsidR="00552637" w:rsidRDefault="00552637" w:rsidP="00552637">
      <w:pPr>
        <w:spacing w:line="360" w:lineRule="auto"/>
        <w:jc w:val="center"/>
        <w:rPr>
          <w:sz w:val="32"/>
        </w:rPr>
      </w:pPr>
    </w:p>
    <w:p w:rsidR="00552637" w:rsidRDefault="00552637" w:rsidP="00552637">
      <w:pPr>
        <w:spacing w:line="360" w:lineRule="auto"/>
        <w:jc w:val="center"/>
        <w:rPr>
          <w:sz w:val="32"/>
        </w:rPr>
      </w:pPr>
    </w:p>
    <w:p w:rsidR="00552637" w:rsidRDefault="00552637" w:rsidP="00552637">
      <w:pPr>
        <w:spacing w:line="360" w:lineRule="auto"/>
        <w:jc w:val="center"/>
        <w:rPr>
          <w:sz w:val="32"/>
        </w:rPr>
      </w:pPr>
    </w:p>
    <w:p w:rsidR="00552637" w:rsidRDefault="00552637" w:rsidP="00552637">
      <w:pPr>
        <w:spacing w:line="360" w:lineRule="auto"/>
        <w:jc w:val="center"/>
        <w:rPr>
          <w:sz w:val="32"/>
        </w:rPr>
      </w:pPr>
    </w:p>
    <w:p w:rsidR="00552637" w:rsidRDefault="00552637" w:rsidP="00552637">
      <w:pPr>
        <w:spacing w:line="360" w:lineRule="auto"/>
        <w:jc w:val="center"/>
        <w:rPr>
          <w:sz w:val="28"/>
        </w:rPr>
      </w:pPr>
      <w:r>
        <w:rPr>
          <w:b/>
          <w:caps/>
          <w:sz w:val="28"/>
          <w:szCs w:val="28"/>
        </w:rPr>
        <w:t>REALIZOVANÁ TRÉNINGOVÁ JEDNOTKA v TAEKWONDO WT</w:t>
      </w:r>
    </w:p>
    <w:p w:rsidR="00552637" w:rsidRDefault="00552637" w:rsidP="00552637">
      <w:pPr>
        <w:spacing w:line="360" w:lineRule="auto"/>
        <w:jc w:val="center"/>
        <w:rPr>
          <w:sz w:val="32"/>
        </w:rPr>
      </w:pPr>
      <w:r>
        <w:rPr>
          <w:sz w:val="28"/>
        </w:rPr>
        <w:t>Seminárna práca</w:t>
      </w:r>
    </w:p>
    <w:p w:rsidR="00552637" w:rsidRDefault="00552637" w:rsidP="00552637">
      <w:pPr>
        <w:spacing w:line="360" w:lineRule="auto"/>
        <w:jc w:val="center"/>
        <w:rPr>
          <w:sz w:val="32"/>
        </w:rPr>
      </w:pPr>
    </w:p>
    <w:p w:rsidR="00552637" w:rsidRDefault="00552637" w:rsidP="00552637">
      <w:pPr>
        <w:spacing w:line="360" w:lineRule="auto"/>
        <w:jc w:val="center"/>
        <w:rPr>
          <w:sz w:val="28"/>
        </w:rPr>
      </w:pPr>
    </w:p>
    <w:p w:rsidR="00552637" w:rsidRDefault="00552637" w:rsidP="00552637">
      <w:pPr>
        <w:spacing w:line="360" w:lineRule="auto"/>
        <w:jc w:val="center"/>
        <w:rPr>
          <w:sz w:val="28"/>
        </w:rPr>
      </w:pPr>
    </w:p>
    <w:p w:rsidR="00552637" w:rsidRDefault="00552637" w:rsidP="00552637">
      <w:pPr>
        <w:spacing w:line="360" w:lineRule="auto"/>
        <w:jc w:val="center"/>
        <w:rPr>
          <w:sz w:val="28"/>
        </w:rPr>
      </w:pPr>
    </w:p>
    <w:p w:rsidR="00552637" w:rsidRDefault="00552637" w:rsidP="00552637">
      <w:pPr>
        <w:spacing w:line="360" w:lineRule="auto"/>
        <w:jc w:val="center"/>
        <w:rPr>
          <w:sz w:val="28"/>
        </w:rPr>
      </w:pPr>
    </w:p>
    <w:p w:rsidR="00552637" w:rsidRDefault="00552637" w:rsidP="00552637">
      <w:pPr>
        <w:spacing w:line="360" w:lineRule="auto"/>
        <w:jc w:val="center"/>
        <w:rPr>
          <w:sz w:val="28"/>
        </w:rPr>
      </w:pPr>
    </w:p>
    <w:p w:rsidR="00552637" w:rsidRDefault="00552637" w:rsidP="00552637">
      <w:pPr>
        <w:spacing w:line="360" w:lineRule="auto"/>
        <w:jc w:val="center"/>
        <w:rPr>
          <w:sz w:val="28"/>
        </w:rPr>
      </w:pPr>
    </w:p>
    <w:p w:rsidR="00552637" w:rsidRDefault="00552637" w:rsidP="00552637">
      <w:pPr>
        <w:spacing w:line="360" w:lineRule="auto"/>
        <w:rPr>
          <w:sz w:val="28"/>
        </w:rPr>
      </w:pPr>
      <w:r>
        <w:rPr>
          <w:sz w:val="28"/>
        </w:rPr>
        <w:t>Meno a priezvisko: Gabriela Bohušová</w:t>
      </w:r>
    </w:p>
    <w:p w:rsidR="00552637" w:rsidRDefault="00552637" w:rsidP="00552637">
      <w:pPr>
        <w:spacing w:line="360" w:lineRule="auto"/>
        <w:rPr>
          <w:sz w:val="28"/>
        </w:rPr>
      </w:pPr>
      <w:r>
        <w:rPr>
          <w:sz w:val="28"/>
        </w:rPr>
        <w:t xml:space="preserve">Trénerstvo: I. Kvalifikačný stupeň </w:t>
      </w:r>
    </w:p>
    <w:p w:rsidR="00552637" w:rsidRDefault="00552637" w:rsidP="00552637">
      <w:pPr>
        <w:spacing w:line="360" w:lineRule="auto"/>
        <w:rPr>
          <w:sz w:val="28"/>
        </w:rPr>
      </w:pPr>
      <w:r>
        <w:rPr>
          <w:sz w:val="28"/>
        </w:rPr>
        <w:t>Pracovisko: SATKD WT</w:t>
      </w:r>
    </w:p>
    <w:p w:rsidR="00552637" w:rsidRDefault="00552637" w:rsidP="00552637">
      <w:pPr>
        <w:spacing w:line="360" w:lineRule="auto"/>
        <w:rPr>
          <w:sz w:val="28"/>
        </w:rPr>
      </w:pPr>
      <w:r>
        <w:rPr>
          <w:sz w:val="28"/>
        </w:rPr>
        <w:t>Klubová príslušnosť: Ilyotaekwondo ŠKP Košice</w:t>
      </w:r>
    </w:p>
    <w:p w:rsidR="00552637" w:rsidRDefault="00552637" w:rsidP="00552637">
      <w:pPr>
        <w:spacing w:line="360" w:lineRule="auto"/>
        <w:rPr>
          <w:sz w:val="28"/>
        </w:rPr>
      </w:pPr>
      <w:r>
        <w:rPr>
          <w:sz w:val="28"/>
        </w:rPr>
        <w:t>Dátum odovzdania práce: 18.11.2018</w:t>
      </w:r>
    </w:p>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rsidP="00552637">
      <w:pPr>
        <w:keepNext/>
        <w:spacing w:line="360" w:lineRule="auto"/>
        <w:outlineLvl w:val="0"/>
        <w:rPr>
          <w:b/>
          <w:sz w:val="28"/>
          <w:lang w:eastAsia="cs-CZ"/>
        </w:rPr>
      </w:pPr>
      <w:r>
        <w:rPr>
          <w:b/>
          <w:sz w:val="28"/>
          <w:lang w:eastAsia="cs-CZ"/>
        </w:rPr>
        <w:lastRenderedPageBreak/>
        <w:t>OBSAH</w:t>
      </w:r>
    </w:p>
    <w:p w:rsidR="00552637" w:rsidRDefault="00552637" w:rsidP="00552637">
      <w:pPr>
        <w:spacing w:line="360" w:lineRule="auto"/>
        <w:rPr>
          <w:lang w:eastAsia="sk-SK"/>
        </w:rPr>
      </w:pPr>
    </w:p>
    <w:p w:rsidR="00552637" w:rsidRDefault="00552637" w:rsidP="00552637">
      <w:pPr>
        <w:spacing w:line="360" w:lineRule="auto"/>
      </w:pPr>
      <w:r>
        <w:t>ÚVOD</w:t>
      </w:r>
    </w:p>
    <w:p w:rsidR="00552637" w:rsidRDefault="00552637" w:rsidP="00552637">
      <w:pPr>
        <w:tabs>
          <w:tab w:val="right" w:pos="8280"/>
        </w:tabs>
        <w:spacing w:line="360" w:lineRule="auto"/>
      </w:pPr>
    </w:p>
    <w:p w:rsidR="00552637" w:rsidRDefault="00552637" w:rsidP="00552637">
      <w:pPr>
        <w:tabs>
          <w:tab w:val="right" w:leader="dot" w:pos="8504"/>
        </w:tabs>
        <w:spacing w:after="100" w:line="360" w:lineRule="auto"/>
        <w:rPr>
          <w:lang w:eastAsia="en-US"/>
        </w:rPr>
      </w:pPr>
      <w:r>
        <w:rPr>
          <w:b/>
          <w:lang w:eastAsia="en-US"/>
        </w:rPr>
        <w:t xml:space="preserve">1 TRÉNINGOVÁ JEDNOTKA V TAEKWONDO WT </w:t>
      </w:r>
      <w:r>
        <w:rPr>
          <w:lang w:eastAsia="en-US"/>
        </w:rPr>
        <w:tab/>
        <w:t>4</w:t>
      </w:r>
    </w:p>
    <w:p w:rsidR="00552637" w:rsidRDefault="00552637" w:rsidP="00552637">
      <w:pPr>
        <w:tabs>
          <w:tab w:val="right" w:leader="dot" w:pos="8504"/>
        </w:tabs>
        <w:spacing w:after="100" w:line="360" w:lineRule="auto"/>
        <w:ind w:left="216"/>
        <w:rPr>
          <w:lang w:eastAsia="en-US"/>
        </w:rPr>
      </w:pPr>
      <w:r>
        <w:rPr>
          <w:lang w:eastAsia="en-US"/>
        </w:rPr>
        <w:t xml:space="preserve">1.1 Charakteristika sledovaného športovca </w:t>
      </w:r>
      <w:r>
        <w:rPr>
          <w:lang w:eastAsia="en-US"/>
        </w:rPr>
        <w:tab/>
      </w:r>
      <w:r w:rsidR="008562ED">
        <w:rPr>
          <w:lang w:eastAsia="en-US"/>
        </w:rPr>
        <w:t>6</w:t>
      </w:r>
    </w:p>
    <w:p w:rsidR="00552637" w:rsidRDefault="00552637" w:rsidP="00552637">
      <w:pPr>
        <w:tabs>
          <w:tab w:val="right" w:leader="dot" w:pos="8504"/>
        </w:tabs>
        <w:spacing w:after="100" w:line="360" w:lineRule="auto"/>
        <w:ind w:left="446"/>
        <w:rPr>
          <w:lang w:eastAsia="en-US"/>
        </w:rPr>
      </w:pPr>
      <w:r>
        <w:rPr>
          <w:lang w:eastAsia="en-US"/>
        </w:rPr>
        <w:t xml:space="preserve">1.1.1 Výsledky športovca za posledné obdobie </w:t>
      </w:r>
      <w:r>
        <w:rPr>
          <w:lang w:eastAsia="en-US"/>
        </w:rPr>
        <w:tab/>
      </w:r>
      <w:r w:rsidR="008562ED">
        <w:rPr>
          <w:lang w:eastAsia="en-US"/>
        </w:rPr>
        <w:t>6</w:t>
      </w:r>
    </w:p>
    <w:p w:rsidR="00552637" w:rsidRDefault="00552637" w:rsidP="00552637">
      <w:pPr>
        <w:tabs>
          <w:tab w:val="right" w:leader="dot" w:pos="8504"/>
        </w:tabs>
        <w:spacing w:after="100" w:line="360" w:lineRule="auto"/>
        <w:ind w:left="216"/>
        <w:rPr>
          <w:lang w:eastAsia="en-US"/>
        </w:rPr>
      </w:pPr>
      <w:r>
        <w:rPr>
          <w:lang w:eastAsia="en-US"/>
        </w:rPr>
        <w:t>1.2 Rozbor tréningovej jednotky</w:t>
      </w:r>
      <w:r>
        <w:rPr>
          <w:lang w:eastAsia="en-US"/>
        </w:rPr>
        <w:tab/>
      </w:r>
      <w:r w:rsidR="008562ED">
        <w:rPr>
          <w:lang w:eastAsia="en-US"/>
        </w:rPr>
        <w:t>7</w:t>
      </w:r>
    </w:p>
    <w:p w:rsidR="00552637" w:rsidRDefault="00552637" w:rsidP="00552637">
      <w:pPr>
        <w:tabs>
          <w:tab w:val="right" w:leader="dot" w:pos="8504"/>
        </w:tabs>
        <w:spacing w:after="100" w:line="360" w:lineRule="auto"/>
        <w:ind w:left="216"/>
        <w:rPr>
          <w:lang w:eastAsia="en-US"/>
        </w:rPr>
      </w:pPr>
      <w:r>
        <w:rPr>
          <w:lang w:eastAsia="en-US"/>
        </w:rPr>
        <w:t>1.3 Zaradenie tréningovej jednotky</w:t>
      </w:r>
      <w:r>
        <w:rPr>
          <w:lang w:eastAsia="en-US"/>
        </w:rPr>
        <w:tab/>
      </w:r>
      <w:r w:rsidR="008562ED">
        <w:rPr>
          <w:lang w:eastAsia="en-US"/>
        </w:rPr>
        <w:t>7</w:t>
      </w:r>
    </w:p>
    <w:p w:rsidR="00552637" w:rsidRDefault="00552637" w:rsidP="00552637">
      <w:pPr>
        <w:tabs>
          <w:tab w:val="right" w:leader="dot" w:pos="8504"/>
        </w:tabs>
        <w:spacing w:after="100" w:line="360" w:lineRule="auto"/>
        <w:ind w:left="216"/>
        <w:rPr>
          <w:lang w:eastAsia="en-US"/>
        </w:rPr>
      </w:pPr>
      <w:r>
        <w:rPr>
          <w:lang w:eastAsia="en-US"/>
        </w:rPr>
        <w:t>1.4 Záznam tréningovej jednotky</w:t>
      </w:r>
      <w:r>
        <w:rPr>
          <w:lang w:eastAsia="en-US"/>
        </w:rPr>
        <w:tab/>
      </w:r>
      <w:r w:rsidR="008562ED">
        <w:rPr>
          <w:lang w:eastAsia="en-US"/>
        </w:rPr>
        <w:t>8</w:t>
      </w:r>
    </w:p>
    <w:p w:rsidR="00552637" w:rsidRDefault="00552637" w:rsidP="00552637">
      <w:pPr>
        <w:rPr>
          <w:lang w:eastAsia="en-US"/>
        </w:rPr>
      </w:pPr>
    </w:p>
    <w:p w:rsidR="00552637" w:rsidRDefault="00552637" w:rsidP="00552637">
      <w:pPr>
        <w:tabs>
          <w:tab w:val="right" w:leader="dot" w:pos="8504"/>
        </w:tabs>
        <w:spacing w:after="100" w:line="360" w:lineRule="auto"/>
        <w:rPr>
          <w:b/>
          <w:lang w:eastAsia="en-US"/>
        </w:rPr>
      </w:pPr>
      <w:r>
        <w:rPr>
          <w:b/>
          <w:lang w:eastAsia="en-US"/>
        </w:rPr>
        <w:t xml:space="preserve">ZÁVER </w:t>
      </w:r>
      <w:r>
        <w:rPr>
          <w:lang w:eastAsia="en-US"/>
        </w:rPr>
        <w:tab/>
      </w:r>
      <w:r w:rsidR="008562ED">
        <w:rPr>
          <w:lang w:eastAsia="en-US"/>
        </w:rPr>
        <w:t>1</w:t>
      </w:r>
      <w:r w:rsidR="000301BB">
        <w:rPr>
          <w:lang w:eastAsia="en-US"/>
        </w:rPr>
        <w:t>0</w:t>
      </w:r>
    </w:p>
    <w:p w:rsidR="00552637" w:rsidRDefault="00552637" w:rsidP="00552637">
      <w:pPr>
        <w:tabs>
          <w:tab w:val="right" w:leader="dot" w:pos="8504"/>
        </w:tabs>
        <w:spacing w:after="100" w:line="360" w:lineRule="auto"/>
        <w:rPr>
          <w:b/>
          <w:lang w:eastAsia="en-US"/>
        </w:rPr>
      </w:pPr>
    </w:p>
    <w:p w:rsidR="00552637" w:rsidRDefault="00552637" w:rsidP="00552637">
      <w:pPr>
        <w:tabs>
          <w:tab w:val="right" w:leader="dot" w:pos="8504"/>
        </w:tabs>
        <w:spacing w:after="100" w:line="360" w:lineRule="auto"/>
        <w:rPr>
          <w:b/>
          <w:lang w:eastAsia="en-US"/>
        </w:rPr>
      </w:pPr>
      <w:r>
        <w:rPr>
          <w:b/>
          <w:lang w:eastAsia="en-US"/>
        </w:rPr>
        <w:t xml:space="preserve">ZOZNAM POUŽITEJ LITERATÚRI </w:t>
      </w:r>
      <w:r>
        <w:rPr>
          <w:lang w:eastAsia="en-US"/>
        </w:rPr>
        <w:tab/>
      </w:r>
      <w:r w:rsidR="008562ED">
        <w:rPr>
          <w:lang w:eastAsia="en-US"/>
        </w:rPr>
        <w:t>1</w:t>
      </w:r>
      <w:r w:rsidR="000301BB">
        <w:rPr>
          <w:lang w:eastAsia="en-US"/>
        </w:rPr>
        <w:t>1</w:t>
      </w:r>
    </w:p>
    <w:p w:rsidR="00552637" w:rsidRDefault="00552637" w:rsidP="00552637">
      <w:pPr>
        <w:keepNext/>
        <w:spacing w:line="360" w:lineRule="auto"/>
        <w:outlineLvl w:val="0"/>
        <w:rPr>
          <w:sz w:val="28"/>
          <w:lang w:eastAsia="en-US"/>
        </w:rPr>
      </w:pPr>
    </w:p>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rsidP="00552637">
      <w:pPr>
        <w:keepNext/>
        <w:spacing w:line="360" w:lineRule="auto"/>
        <w:jc w:val="both"/>
        <w:outlineLvl w:val="0"/>
        <w:rPr>
          <w:b/>
          <w:sz w:val="28"/>
          <w:szCs w:val="28"/>
          <w:lang w:eastAsia="cs-CZ"/>
        </w:rPr>
      </w:pPr>
      <w:r>
        <w:rPr>
          <w:b/>
          <w:sz w:val="28"/>
          <w:szCs w:val="28"/>
          <w:lang w:eastAsia="cs-CZ"/>
        </w:rPr>
        <w:lastRenderedPageBreak/>
        <w:t>ÚVOD</w:t>
      </w:r>
    </w:p>
    <w:p w:rsidR="00552637" w:rsidRDefault="00552637" w:rsidP="00552637">
      <w:pPr>
        <w:spacing w:line="360" w:lineRule="auto"/>
        <w:jc w:val="both"/>
        <w:rPr>
          <w:lang w:eastAsia="cs-CZ"/>
        </w:rPr>
      </w:pPr>
    </w:p>
    <w:p w:rsidR="00552637" w:rsidRDefault="00552637" w:rsidP="00552637">
      <w:pPr>
        <w:tabs>
          <w:tab w:val="left" w:pos="0"/>
        </w:tabs>
        <w:spacing w:line="360" w:lineRule="auto"/>
        <w:jc w:val="both"/>
        <w:rPr>
          <w:b/>
          <w:bCs/>
          <w:caps/>
          <w:color w:val="FF0000"/>
          <w:sz w:val="28"/>
          <w:szCs w:val="28"/>
          <w:lang w:eastAsia="cs-CZ"/>
        </w:rPr>
      </w:pPr>
      <w:r>
        <w:rPr>
          <w:lang w:eastAsia="cs-CZ"/>
        </w:rPr>
        <w:tab/>
        <w:t>V práci sa zameriame na tréningovú jednotku bojového umenia Taekwondo WT pre reprezentantku zaradenú v </w:t>
      </w:r>
      <w:r w:rsidR="006443E8">
        <w:rPr>
          <w:lang w:eastAsia="cs-CZ"/>
        </w:rPr>
        <w:t>B</w:t>
      </w:r>
      <w:r>
        <w:rPr>
          <w:lang w:eastAsia="cs-CZ"/>
        </w:rPr>
        <w:t xml:space="preserve"> tíme Slovenskej Asociácie Taekwondo WT, ktorá je členom klubu Ilyo ŠKP Košice.</w:t>
      </w:r>
    </w:p>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552637" w:rsidRDefault="00552637"/>
    <w:p w:rsidR="00430622" w:rsidRPr="001E1F57" w:rsidRDefault="00430622" w:rsidP="00430622">
      <w:pPr>
        <w:pStyle w:val="Zarkazkladnhotextu"/>
        <w:tabs>
          <w:tab w:val="left" w:pos="0"/>
        </w:tabs>
        <w:ind w:left="0" w:firstLine="0"/>
      </w:pPr>
      <w:r w:rsidRPr="001574C4">
        <w:rPr>
          <w:b/>
        </w:rPr>
        <w:lastRenderedPageBreak/>
        <w:t xml:space="preserve">1 </w:t>
      </w:r>
      <w:r>
        <w:rPr>
          <w:b/>
        </w:rPr>
        <w:t>TRÉNINGOVÁ JEDNOTKA V TAEKWONDO WT</w:t>
      </w:r>
    </w:p>
    <w:p w:rsidR="00430622" w:rsidRDefault="00430622" w:rsidP="00430622">
      <w:pPr>
        <w:pStyle w:val="Zarkazkladnhotextu"/>
        <w:ind w:left="0" w:firstLine="0"/>
        <w:rPr>
          <w:b/>
          <w:bCs/>
          <w:color w:val="FF0000"/>
        </w:rPr>
      </w:pPr>
    </w:p>
    <w:p w:rsidR="00430622" w:rsidRDefault="00430622" w:rsidP="00430622">
      <w:pPr>
        <w:pStyle w:val="Zarkazkladnhotextu"/>
        <w:ind w:left="0" w:firstLine="708"/>
        <w:rPr>
          <w:lang w:val="sk-SK"/>
        </w:rPr>
      </w:pPr>
      <w:r>
        <w:rPr>
          <w:lang w:val="sk-SK"/>
        </w:rPr>
        <w:t xml:space="preserve">Tréningová jednotka je základnou organizačnou formou športového tréningu, ktorá má svoju logickú štruktúru a delí sa na štyri časti: úvodnú, prípravnú, hlavnú a záverečnú (Moravec et al., 2007). </w:t>
      </w:r>
    </w:p>
    <w:p w:rsidR="00CE6DFC" w:rsidRDefault="00361DAA" w:rsidP="00430622">
      <w:pPr>
        <w:pStyle w:val="Zarkazkladnhotextu"/>
        <w:ind w:left="0" w:firstLine="708"/>
        <w:rPr>
          <w:lang w:val="sk-SK"/>
        </w:rPr>
      </w:pPr>
      <w:r>
        <w:rPr>
          <w:lang w:val="sk-SK"/>
        </w:rPr>
        <w:t xml:space="preserve">Snažíme sa o zlepšenie fyzickej a psychickej kondície ako aj schopností a zručností, ktoré napomáhajú športovcom sa stať úspešnými v Taekwonde. </w:t>
      </w:r>
    </w:p>
    <w:p w:rsidR="00361DAA" w:rsidRDefault="0060332A" w:rsidP="00430622">
      <w:pPr>
        <w:pStyle w:val="Zarkazkladnhotextu"/>
        <w:ind w:left="0" w:firstLine="708"/>
        <w:rPr>
          <w:lang w:val="sk-SK"/>
        </w:rPr>
      </w:pPr>
      <w:r w:rsidRPr="0060332A">
        <w:rPr>
          <w:lang w:val="sk-SK"/>
        </w:rPr>
        <w:t>S pribúdajúcim vekom a rokmi športovej prípravy sa postavenie športovca mení a čoraz viac sa môže spolupodieľať na riadení. Je to dôležitý psychologický moment v športovej príprave, lebo tým sa zväčšuje aj jeho spoluzodpovednosť za výsledky a efektivitu tréningu.</w:t>
      </w:r>
    </w:p>
    <w:p w:rsidR="006443E8" w:rsidRPr="006D5662" w:rsidRDefault="006443E8" w:rsidP="006443E8">
      <w:pPr>
        <w:pStyle w:val="Zarkazkladnhotextu"/>
        <w:ind w:left="0" w:firstLine="708"/>
        <w:rPr>
          <w:bCs/>
        </w:rPr>
      </w:pPr>
      <w:r w:rsidRPr="006D5662">
        <w:t xml:space="preserve">Taekwondo WTF je kórejské bojové umenie, ktoré </w:t>
      </w:r>
      <w:r w:rsidRPr="006D5662">
        <w:rPr>
          <w:bCs/>
        </w:rPr>
        <w:t xml:space="preserve">sa skladá zo: </w:t>
      </w:r>
    </w:p>
    <w:p w:rsidR="006443E8" w:rsidRPr="006D5662" w:rsidRDefault="006443E8" w:rsidP="006443E8">
      <w:pPr>
        <w:pStyle w:val="Zarkazkladnhotextu"/>
        <w:ind w:left="0"/>
        <w:rPr>
          <w:bCs/>
        </w:rPr>
      </w:pPr>
      <w:r w:rsidRPr="006D5662">
        <w:rPr>
          <w:bCs/>
        </w:rPr>
        <w:t xml:space="preserve">      - </w:t>
      </w:r>
      <w:r w:rsidRPr="006D5662">
        <w:rPr>
          <w:bCs/>
          <w:i/>
          <w:u w:val="single"/>
        </w:rPr>
        <w:t>základných techník</w:t>
      </w:r>
      <w:r w:rsidRPr="006D5662">
        <w:rPr>
          <w:bCs/>
        </w:rPr>
        <w:t xml:space="preserve"> /</w:t>
      </w:r>
      <w:r w:rsidRPr="006D5662">
        <w:rPr>
          <w:bCs/>
          <w:i/>
        </w:rPr>
        <w:t>seogi</w:t>
      </w:r>
      <w:r w:rsidRPr="006D5662">
        <w:rPr>
          <w:bCs/>
        </w:rPr>
        <w:t xml:space="preserve"> (postoje); </w:t>
      </w:r>
      <w:r w:rsidRPr="006D5662">
        <w:rPr>
          <w:bCs/>
          <w:i/>
        </w:rPr>
        <w:t>makki</w:t>
      </w:r>
      <w:r w:rsidRPr="006D5662">
        <w:rPr>
          <w:bCs/>
        </w:rPr>
        <w:t xml:space="preserve"> (bloky); </w:t>
      </w:r>
      <w:r w:rsidRPr="006D5662">
        <w:rPr>
          <w:bCs/>
          <w:i/>
        </w:rPr>
        <w:t>kongkyok</w:t>
      </w:r>
      <w:r w:rsidRPr="006D5662">
        <w:rPr>
          <w:bCs/>
        </w:rPr>
        <w:t xml:space="preserve"> (útoky) – </w:t>
      </w:r>
      <w:r w:rsidRPr="006D5662">
        <w:rPr>
          <w:bCs/>
          <w:i/>
        </w:rPr>
        <w:t>jireugi</w:t>
      </w:r>
      <w:r w:rsidRPr="006D5662">
        <w:rPr>
          <w:bCs/>
        </w:rPr>
        <w:t xml:space="preserve"> (údery), </w:t>
      </w:r>
      <w:r w:rsidRPr="006D5662">
        <w:rPr>
          <w:bCs/>
          <w:i/>
        </w:rPr>
        <w:t>chigi</w:t>
      </w:r>
      <w:r w:rsidRPr="006D5662">
        <w:rPr>
          <w:bCs/>
        </w:rPr>
        <w:t xml:space="preserve"> (seky), </w:t>
      </w:r>
      <w:r w:rsidRPr="006D5662">
        <w:rPr>
          <w:bCs/>
          <w:i/>
        </w:rPr>
        <w:t>tzireugi</w:t>
      </w:r>
      <w:r w:rsidRPr="006D5662">
        <w:rPr>
          <w:bCs/>
        </w:rPr>
        <w:t xml:space="preserve">(vpichy), </w:t>
      </w:r>
      <w:r w:rsidRPr="006D5662">
        <w:rPr>
          <w:bCs/>
          <w:i/>
        </w:rPr>
        <w:t>chagi</w:t>
      </w:r>
      <w:r w:rsidRPr="006D5662">
        <w:rPr>
          <w:bCs/>
        </w:rPr>
        <w:t xml:space="preserve"> (kopy)/ a ďalšie techniky útokov /</w:t>
      </w:r>
      <w:r w:rsidRPr="006D5662">
        <w:rPr>
          <w:bCs/>
          <w:i/>
        </w:rPr>
        <w:t>kkukki</w:t>
      </w:r>
      <w:r w:rsidRPr="006D5662">
        <w:rPr>
          <w:bCs/>
        </w:rPr>
        <w:t xml:space="preserve">(podržanie), </w:t>
      </w:r>
      <w:r w:rsidRPr="006D5662">
        <w:rPr>
          <w:bCs/>
          <w:i/>
        </w:rPr>
        <w:t>numgigi</w:t>
      </w:r>
      <w:r w:rsidRPr="006D5662">
        <w:rPr>
          <w:bCs/>
        </w:rPr>
        <w:t xml:space="preserve"> (hodenie)/; špeciálnych techník – využívajú sa v súborných cvičeniach, sú kombináciou postojov a techník rúk – blokov a úderov, </w:t>
      </w:r>
    </w:p>
    <w:p w:rsidR="006443E8" w:rsidRPr="006D5662" w:rsidRDefault="006443E8" w:rsidP="006443E8">
      <w:pPr>
        <w:pStyle w:val="Zarkazkladnhotextu"/>
        <w:ind w:left="0" w:firstLine="0"/>
        <w:rPr>
          <w:bCs/>
        </w:rPr>
      </w:pPr>
      <w:r w:rsidRPr="006D5662">
        <w:rPr>
          <w:bCs/>
        </w:rPr>
        <w:t xml:space="preserve">- </w:t>
      </w:r>
      <w:r w:rsidRPr="006D5662">
        <w:rPr>
          <w:bCs/>
          <w:i/>
          <w:u w:val="single"/>
        </w:rPr>
        <w:t>poomsae</w:t>
      </w:r>
      <w:r w:rsidRPr="006D5662">
        <w:rPr>
          <w:bCs/>
        </w:rPr>
        <w:t xml:space="preserve"> (súborných cvičení), </w:t>
      </w:r>
    </w:p>
    <w:p w:rsidR="006443E8" w:rsidRPr="006D5662" w:rsidRDefault="006443E8" w:rsidP="006443E8">
      <w:pPr>
        <w:pStyle w:val="Zarkazkladnhotextu"/>
        <w:ind w:left="0" w:firstLine="0"/>
        <w:rPr>
          <w:bCs/>
        </w:rPr>
      </w:pPr>
      <w:r w:rsidRPr="006D5662">
        <w:rPr>
          <w:bCs/>
        </w:rPr>
        <w:t xml:space="preserve">- </w:t>
      </w:r>
      <w:r w:rsidRPr="006D5662">
        <w:rPr>
          <w:bCs/>
          <w:i/>
          <w:u w:val="single"/>
        </w:rPr>
        <w:t>hosinsul</w:t>
      </w:r>
      <w:r w:rsidRPr="006D5662">
        <w:rPr>
          <w:bCs/>
        </w:rPr>
        <w:t xml:space="preserve"> (sebaobrany), </w:t>
      </w:r>
    </w:p>
    <w:p w:rsidR="006443E8" w:rsidRPr="006D5662" w:rsidRDefault="006443E8" w:rsidP="006443E8">
      <w:pPr>
        <w:pStyle w:val="Zarkazkladnhotextu"/>
        <w:ind w:left="0" w:firstLine="0"/>
        <w:rPr>
          <w:bCs/>
        </w:rPr>
      </w:pPr>
      <w:r w:rsidRPr="006D5662">
        <w:rPr>
          <w:bCs/>
        </w:rPr>
        <w:t xml:space="preserve">- </w:t>
      </w:r>
      <w:r w:rsidRPr="006D5662">
        <w:rPr>
          <w:bCs/>
          <w:i/>
          <w:u w:val="single"/>
        </w:rPr>
        <w:t>kyokpa</w:t>
      </w:r>
      <w:r w:rsidRPr="006D5662">
        <w:rPr>
          <w:bCs/>
        </w:rPr>
        <w:t xml:space="preserve"> (prerážacích techník), </w:t>
      </w:r>
    </w:p>
    <w:p w:rsidR="006443E8" w:rsidRDefault="006443E8" w:rsidP="006443E8">
      <w:pPr>
        <w:pStyle w:val="Zarkazkladnhotextu"/>
        <w:ind w:left="0" w:firstLine="708"/>
        <w:rPr>
          <w:lang w:val="sk-SK"/>
        </w:rPr>
      </w:pPr>
      <w:r w:rsidRPr="006D5662">
        <w:rPr>
          <w:bCs/>
        </w:rPr>
        <w:t xml:space="preserve">- </w:t>
      </w:r>
      <w:r w:rsidRPr="006D5662">
        <w:rPr>
          <w:bCs/>
          <w:i/>
          <w:u w:val="single"/>
        </w:rPr>
        <w:t>kyorugi</w:t>
      </w:r>
      <w:r w:rsidRPr="006D5662">
        <w:rPr>
          <w:bCs/>
        </w:rPr>
        <w:t xml:space="preserve">(riadeného zápasu podľa pravidiel WTF) a </w:t>
      </w:r>
      <w:r w:rsidRPr="006D5662">
        <w:rPr>
          <w:bCs/>
          <w:i/>
        </w:rPr>
        <w:t>sebon-</w:t>
      </w:r>
      <w:r w:rsidRPr="006D5662">
        <w:rPr>
          <w:bCs/>
        </w:rPr>
        <w:t xml:space="preserve"> (troj-), </w:t>
      </w:r>
      <w:r w:rsidRPr="006D5662">
        <w:rPr>
          <w:bCs/>
          <w:i/>
        </w:rPr>
        <w:t>dubon-</w:t>
      </w:r>
      <w:r w:rsidRPr="006D5662">
        <w:rPr>
          <w:bCs/>
        </w:rPr>
        <w:t xml:space="preserve"> (dvoj-), </w:t>
      </w:r>
      <w:r w:rsidRPr="006D5662">
        <w:rPr>
          <w:bCs/>
          <w:i/>
        </w:rPr>
        <w:t>hanbon-</w:t>
      </w:r>
      <w:r w:rsidRPr="006D5662">
        <w:rPr>
          <w:bCs/>
        </w:rPr>
        <w:t xml:space="preserve"> (jedno-) </w:t>
      </w:r>
      <w:r w:rsidRPr="006D5662">
        <w:rPr>
          <w:bCs/>
          <w:i/>
        </w:rPr>
        <w:t>kyorugi</w:t>
      </w:r>
      <w:r w:rsidRPr="006D5662">
        <w:rPr>
          <w:bCs/>
        </w:rPr>
        <w:t xml:space="preserve"> (krokové variácie útokov a obrany) (</w:t>
      </w:r>
      <w:r w:rsidRPr="006D5662">
        <w:t>Kiššová, 2011).</w:t>
      </w:r>
    </w:p>
    <w:p w:rsidR="00B10FA6" w:rsidRDefault="00BD3E08" w:rsidP="002D3DA8">
      <w:pPr>
        <w:shd w:val="clear" w:color="auto" w:fill="FFFFFF" w:themeFill="background1"/>
        <w:spacing w:line="360" w:lineRule="auto"/>
        <w:jc w:val="both"/>
      </w:pPr>
      <w:r>
        <w:t xml:space="preserve">Tréningy v klube Ilyo ŠKP Košice vedie hlavný tréner </w:t>
      </w:r>
      <w:r w:rsidR="001D4A9E">
        <w:t>pán Ing. Pavel Iž</w:t>
      </w:r>
      <w:r w:rsidR="000470B4">
        <w:t>a</w:t>
      </w:r>
      <w:r w:rsidR="001D4A9E">
        <w:t xml:space="preserve">rik. Náš klub má rozvinuté tréningové jednotky pre päť vekových kategórií a jednu špeciálnu kategóriu pre športovcov telesne alebo mentálne postihnutých. </w:t>
      </w:r>
    </w:p>
    <w:p w:rsidR="002D3DA8" w:rsidRDefault="002D3DA8" w:rsidP="002D3DA8">
      <w:pPr>
        <w:shd w:val="clear" w:color="auto" w:fill="FFFFFF" w:themeFill="background1"/>
        <w:spacing w:line="360" w:lineRule="auto"/>
        <w:jc w:val="both"/>
      </w:pPr>
      <w:r>
        <w:t xml:space="preserve">         P</w:t>
      </w:r>
      <w:r w:rsidR="001D4A9E">
        <w:t>rípravku 1</w:t>
      </w:r>
      <w:r w:rsidR="000470B4">
        <w:t xml:space="preserve"> (PR1)</w:t>
      </w:r>
      <w:r w:rsidR="001D4A9E">
        <w:t xml:space="preserve"> tvoria deti od 5 do 6 rokov a prípravku 2 </w:t>
      </w:r>
      <w:r w:rsidR="000470B4">
        <w:t xml:space="preserve">(PR2) </w:t>
      </w:r>
      <w:r w:rsidR="001D4A9E">
        <w:t xml:space="preserve">deti od 7 do 8 </w:t>
      </w:r>
      <w:r w:rsidR="001D4A9E" w:rsidRPr="001D4A9E">
        <w:t>rokov</w:t>
      </w:r>
      <w:r w:rsidR="001D4A9E">
        <w:t xml:space="preserve">. </w:t>
      </w:r>
      <w:r w:rsidR="001D4A9E" w:rsidRPr="001D4A9E">
        <w:t>Tréningy v týchto vekových kategóriách sú zamerané na rozvoj základných pohybových a koordinačných schopností. Veľká časť tréningového procesu je venovaná pohybovým a špecifickým hrám slúžiacich k príprave detí na neskoršiu výu</w:t>
      </w:r>
      <w:r w:rsidR="000301BB">
        <w:t>čbu</w:t>
      </w:r>
      <w:r w:rsidR="001D4A9E" w:rsidRPr="001D4A9E">
        <w:t xml:space="preserve"> techník taekwondo.</w:t>
      </w:r>
      <w:r w:rsidR="000470B4">
        <w:t xml:space="preserve"> V PR1 sú tréningy 2x do týždňa v utorok a štvrtok od 16:30 do 17:30 po tréningoch majú deti možnosť os</w:t>
      </w:r>
      <w:r w:rsidR="003B6585">
        <w:t>t</w:t>
      </w:r>
      <w:r w:rsidR="000470B4">
        <w:t>ávať po tréningu ešte pol hodinu zamerané na zápas alebo poomsae. V PR2 je to tot</w:t>
      </w:r>
      <w:r w:rsidR="003B6585">
        <w:t>o</w:t>
      </w:r>
      <w:r w:rsidR="000470B4">
        <w:t xml:space="preserve">žné s PR1 až na to, že majú tréningy v pondelok a stredu. </w:t>
      </w:r>
    </w:p>
    <w:p w:rsidR="002D3DA8" w:rsidRDefault="00B10FA6" w:rsidP="002D3DA8">
      <w:pPr>
        <w:shd w:val="clear" w:color="auto" w:fill="FFFFFF" w:themeFill="background1"/>
        <w:spacing w:line="360" w:lineRule="auto"/>
        <w:jc w:val="both"/>
        <w:rPr>
          <w:shd w:val="clear" w:color="auto" w:fill="FFFFFF" w:themeFill="background1"/>
        </w:rPr>
      </w:pPr>
      <w:r w:rsidRPr="002D3DA8">
        <w:t xml:space="preserve">Deti od 9 do 10 rokov zaraďujeme do skupiny Žiaci, kde </w:t>
      </w:r>
      <w:r w:rsidR="007A74DB">
        <w:rPr>
          <w:shd w:val="clear" w:color="auto" w:fill="FFFFFF" w:themeFill="background1"/>
        </w:rPr>
        <w:t>p</w:t>
      </w:r>
      <w:r w:rsidRPr="002D3DA8">
        <w:rPr>
          <w:shd w:val="clear" w:color="auto" w:fill="FFFFFF" w:themeFill="background1"/>
        </w:rPr>
        <w:t xml:space="preserve">odobne ako v kategórii prípravka aj v tejto kategórii sa veľký dôraz dáva na základnú pohybovú prípravu a rozvoj koordinačných schopností. V tejto kategórii sa cvičenci stretávajú už aj s nácvikom techník, základných </w:t>
      </w:r>
      <w:r w:rsidRPr="002D3DA8">
        <w:rPr>
          <w:shd w:val="clear" w:color="auto" w:fill="FFFFFF" w:themeFill="background1"/>
        </w:rPr>
        <w:lastRenderedPageBreak/>
        <w:t>súborných cvičení, sebaobrany ako aj základov športového zápasu. Veľký dôraz je kladený na disciplínu aetiku.</w:t>
      </w:r>
      <w:r w:rsidR="007A74DB">
        <w:rPr>
          <w:shd w:val="clear" w:color="auto" w:fill="FFFFFF" w:themeFill="background1"/>
        </w:rPr>
        <w:t xml:space="preserve"> Tréningy mávajú 2x do týždňa</w:t>
      </w:r>
      <w:r w:rsidR="003B6585">
        <w:rPr>
          <w:shd w:val="clear" w:color="auto" w:fill="FFFFFF" w:themeFill="background1"/>
        </w:rPr>
        <w:t xml:space="preserve"> po 60 min.</w:t>
      </w:r>
    </w:p>
    <w:p w:rsidR="009C3E1D" w:rsidRDefault="002D3DA8" w:rsidP="002D3DA8">
      <w:pPr>
        <w:spacing w:line="360" w:lineRule="auto"/>
      </w:pPr>
      <w:r w:rsidRPr="002D3DA8">
        <w:t xml:space="preserve">   Kadeti od 11 do 13 rokov okrem rozvoja pohybových a koordinačných cvičení sa venujú aj n</w:t>
      </w:r>
      <w:r>
        <w:t>ácviku</w:t>
      </w:r>
      <w:r w:rsidRPr="002D3DA8">
        <w:t xml:space="preserve"> súborných cvičení (Poomsae), športového zápasu (Kyorugi) a sebeobrany (Hosinsul). Pri ich nácviku sú cvičenci rozdelení podľa stupňa technickej vyspelosti.</w:t>
      </w:r>
      <w:r w:rsidRPr="002D3DA8">
        <w:br/>
      </w:r>
      <w:r>
        <w:t xml:space="preserve">        Skupina seniori a juniori </w:t>
      </w:r>
      <w:r w:rsidR="009C3E1D">
        <w:t xml:space="preserve">( od 14 do 19 rokov ) </w:t>
      </w:r>
      <w:r w:rsidR="007C6CEC">
        <w:t>sa väčšinou rozdeľuje na začiatočníkov a</w:t>
      </w:r>
      <w:r w:rsidR="009C3E1D">
        <w:t> </w:t>
      </w:r>
      <w:r w:rsidR="007C6CEC">
        <w:t>pokročilých</w:t>
      </w:r>
      <w:r w:rsidR="009C3E1D">
        <w:t xml:space="preserve">, tréningy majú 4x do týždňa po 90 min. </w:t>
      </w:r>
    </w:p>
    <w:p w:rsidR="007271B6" w:rsidRDefault="007C6CEC" w:rsidP="007271B6">
      <w:pPr>
        <w:shd w:val="clear" w:color="auto" w:fill="FFFFFF" w:themeFill="background1"/>
        <w:spacing w:line="360" w:lineRule="auto"/>
        <w:jc w:val="both"/>
      </w:pPr>
      <w:r>
        <w:t xml:space="preserve">V skupine začiatočníkov sa zameriavame hlavne na to aby boli silný po fyzickej a psychickej stránke preto rozvíjame najprv kondičné schopnosti </w:t>
      </w:r>
      <w:r w:rsidR="000301BB">
        <w:t>(</w:t>
      </w:r>
      <w:r>
        <w:t>sila, výbušnosť, rýchlosť, vytrvalosť), koordinačné schopnosti (flexibilita, obratnosť...) a nácvik základných techník. Neskôr po zvládnutí základov sa stretávajú aj s jednotlivými prvkami Taekwondo.</w:t>
      </w:r>
      <w:r w:rsidR="007271B6">
        <w:t>(https://www.ilyo-kosice.sk/kategorie/)</w:t>
      </w:r>
    </w:p>
    <w:p w:rsidR="009C3E1D" w:rsidRDefault="000112D4" w:rsidP="002D3DA8">
      <w:pPr>
        <w:spacing w:line="360" w:lineRule="auto"/>
        <w:rPr>
          <w:color w:val="000000"/>
        </w:rPr>
      </w:pPr>
      <w:r w:rsidRPr="009C3E1D">
        <w:t>Skupina pokročilý -</w:t>
      </w:r>
      <w:r w:rsidRPr="009C3E1D">
        <w:rPr>
          <w:color w:val="000000"/>
        </w:rPr>
        <w:t>Tréningový proces v tejto kategórii je náročnejší, či už po fyzickej ako aj po psychickej stránke. Vo všeobecnosti sa kladie dôraz na precízne zvládnutie techniky, obratnosti, dôležitý je strečing a rozvoj kondičných schopností. V závislosti od vlastného výberu a odporúčania trénera sa cvičenci môžu zamerať vo väčšej miere na športový zápas, súborné cvičenia (Poomsae), či na rozvoj špeciálnych exhibičných techník (pokročilé techniky nôh). Výu</w:t>
      </w:r>
      <w:r w:rsidR="000301BB">
        <w:rPr>
          <w:color w:val="000000"/>
        </w:rPr>
        <w:t>čb</w:t>
      </w:r>
      <w:r w:rsidRPr="009C3E1D">
        <w:rPr>
          <w:color w:val="000000"/>
        </w:rPr>
        <w:t>a nie je zameraná len na rozvoj fyzických schopností ale aj na duchovný rozvoj osobnosti.</w:t>
      </w:r>
    </w:p>
    <w:p w:rsidR="00C05A71" w:rsidRPr="007271B6" w:rsidRDefault="009C3E1D" w:rsidP="007271B6">
      <w:pPr>
        <w:shd w:val="clear" w:color="auto" w:fill="FFFFFF" w:themeFill="background1"/>
        <w:spacing w:line="360" w:lineRule="auto"/>
        <w:jc w:val="both"/>
      </w:pPr>
      <w:r>
        <w:rPr>
          <w:color w:val="000000"/>
        </w:rPr>
        <w:t xml:space="preserve">          Posledná skupina delená podľa veku je aj skupina s názvom Fitness TKD sú to cvičenci od 20 rokov a vyššie, kde </w:t>
      </w:r>
      <w:r w:rsidRPr="009C3E1D">
        <w:rPr>
          <w:color w:val="000000"/>
        </w:rPr>
        <w:t>tréningy sú  dva krát týždenne a zamerané na celkové zlepšenie fyzickej zdatnosti. Samozrejme s využitím všetkých prvkov taekwondo. Významnou zložkou tréningov je nácvik praktickej sebaobrany</w:t>
      </w:r>
      <w:r w:rsidRPr="009C3E1D">
        <w:rPr>
          <w:rFonts w:ascii="Tahoma" w:hAnsi="Tahoma" w:cs="Tahoma"/>
          <w:color w:val="000000"/>
          <w:sz w:val="19"/>
          <w:szCs w:val="19"/>
        </w:rPr>
        <w:t>.</w:t>
      </w:r>
      <w:r w:rsidR="007271B6">
        <w:rPr>
          <w:color w:val="000000"/>
        </w:rPr>
        <w:t>(</w:t>
      </w:r>
      <w:r w:rsidR="007271B6">
        <w:t>https://www.ilyo-kosice.sk/kategorie/)</w:t>
      </w:r>
    </w:p>
    <w:p w:rsidR="005D4E7E" w:rsidRDefault="00C05A71" w:rsidP="005D4E7E">
      <w:pPr>
        <w:pStyle w:val="Zarkazkladnhotextu"/>
        <w:ind w:left="0" w:firstLine="708"/>
        <w:rPr>
          <w:lang w:val="sk-SK"/>
        </w:rPr>
      </w:pPr>
      <w:r>
        <w:rPr>
          <w:color w:val="000000"/>
        </w:rPr>
        <w:t xml:space="preserve">       V skupine PARA sa snažíme </w:t>
      </w:r>
      <w:r>
        <w:t>pravidelným a správne metodicky vedeným nácvikom praktických zručností a návykov u jedincov s mentálnym postihnutím spätne ovplyvň</w:t>
      </w:r>
      <w:r w:rsidR="003B6585">
        <w:rPr>
          <w:lang w:val="sk-SK"/>
        </w:rPr>
        <w:t>ovať</w:t>
      </w:r>
      <w:r>
        <w:t xml:space="preserve"> ich vyššiu nervovú činnosť a prispievame k jej rozvoju. Postupným prekonávaním vonkajších a vnútorných prekážok pri činnosti sa u jedinca s mentálnym postihnutím utvárajú vôľové vlastnosti, samostatnosť, vytrvalosť a cieľavedomosť. Následne sa objavuje pocit uspokojenia a radosti, čo jedincov s mentálnym postihnutím motivuje k ďalšiemu pracovnému úsiliu (Bajo, Vašek 1994; Majzlanová 1997).</w:t>
      </w:r>
      <w:r w:rsidR="007746F1">
        <w:t xml:space="preserve"> Používame jednoduché vety, základné techniky taekwondo pre zlepšenie pamäte a uvedomovanie si činností, ktoré vykonávajú. V našom klube nie sú len mentálne ale aj telesne postihnutý cvičenci a pri tých sa snažíme nie len o zlepšenie ich psychickej kondície ale hlavne fyzickej pre výdrž a silu pri každodenných činnostiach. </w:t>
      </w:r>
      <w:r w:rsidR="0047455A">
        <w:rPr>
          <w:lang w:val="sk-SK"/>
        </w:rPr>
        <w:t xml:space="preserve">Tréningy majú raz týždenne v trvaní 45 min. </w:t>
      </w:r>
    </w:p>
    <w:p w:rsidR="005D4E7E" w:rsidRDefault="005D4E7E" w:rsidP="005D4E7E">
      <w:pPr>
        <w:pStyle w:val="Zarkazkladnhotextu"/>
        <w:ind w:left="0" w:firstLine="708"/>
        <w:rPr>
          <w:lang w:val="sk-SK"/>
        </w:rPr>
      </w:pPr>
      <w:r>
        <w:lastRenderedPageBreak/>
        <w:t>V tréningovej jednotke používame pomôcky vzhľadom na to, o ktorú skupinu sa jedná. Pri najmladších skupinách používame často krát kužele, rebríky a lapy iba ako prekážky. Pri starších sú tieto pomôcky používané viacúčelovo a sú pridané aj TRX, expandery, mechy, rebriny, medicinbaly a fit lopty.</w:t>
      </w:r>
    </w:p>
    <w:p w:rsidR="0047455A" w:rsidRDefault="0047455A" w:rsidP="005D4E7E">
      <w:pPr>
        <w:pStyle w:val="Zarkazkladnhotextu"/>
        <w:ind w:left="0" w:firstLine="708"/>
        <w:rPr>
          <w:lang w:val="sk-SK"/>
        </w:rPr>
      </w:pPr>
    </w:p>
    <w:p w:rsidR="0047455A" w:rsidRDefault="0047455A" w:rsidP="0047455A">
      <w:pPr>
        <w:pStyle w:val="Zarkazkladnhotextu"/>
        <w:ind w:left="0" w:firstLine="708"/>
      </w:pPr>
      <w:r>
        <w:rPr>
          <w:b/>
        </w:rPr>
        <w:t>1.1 Charakteristika sledovaného športovca/tréningovej skupiny</w:t>
      </w:r>
    </w:p>
    <w:p w:rsidR="0047455A" w:rsidRDefault="0047455A" w:rsidP="005D4E7E">
      <w:pPr>
        <w:pStyle w:val="Zarkazkladnhotextu"/>
        <w:ind w:left="0" w:firstLine="708"/>
        <w:rPr>
          <w:lang w:val="sk-SK"/>
        </w:rPr>
      </w:pPr>
    </w:p>
    <w:p w:rsidR="0047455A" w:rsidRDefault="0047455A" w:rsidP="0047455A">
      <w:pPr>
        <w:pStyle w:val="Zarkazkladnhotextu"/>
        <w:ind w:left="0" w:firstLine="708"/>
      </w:pPr>
      <w:r>
        <w:t>Sledovan</w:t>
      </w:r>
      <w:r>
        <w:rPr>
          <w:lang w:val="sk-SK"/>
        </w:rPr>
        <w:t>á</w:t>
      </w:r>
      <w:r>
        <w:t xml:space="preserve"> športov</w:t>
      </w:r>
      <w:r>
        <w:rPr>
          <w:lang w:val="sk-SK"/>
        </w:rPr>
        <w:t>kyňaSára Sekelová</w:t>
      </w:r>
      <w:r>
        <w:t xml:space="preserve"> je reprezentant</w:t>
      </w:r>
      <w:r>
        <w:rPr>
          <w:lang w:val="sk-SK"/>
        </w:rPr>
        <w:t>kouB</w:t>
      </w:r>
      <w:r>
        <w:t xml:space="preserve"> tímu Slovenskej Asociácie Taekwondo WT. Patrí do reprezentačného tímu pre zápas, má </w:t>
      </w:r>
      <w:r w:rsidR="00AD701F">
        <w:rPr>
          <w:lang w:val="sk-SK"/>
        </w:rPr>
        <w:t>16</w:t>
      </w:r>
      <w:r>
        <w:t xml:space="preserve"> rokov a trénuje v klube Ilyo ŠKP Košice s majstrovským technickým stupňom </w:t>
      </w:r>
      <w:r w:rsidR="003B6585">
        <w:rPr>
          <w:lang w:val="sk-SK"/>
        </w:rPr>
        <w:t>2</w:t>
      </w:r>
      <w:r>
        <w:t>.dan. Je</w:t>
      </w:r>
      <w:r w:rsidR="00AD701F">
        <w:rPr>
          <w:lang w:val="sk-SK"/>
        </w:rPr>
        <w:t>j</w:t>
      </w:r>
      <w:r>
        <w:t xml:space="preserve"> výška je 1</w:t>
      </w:r>
      <w:r>
        <w:rPr>
          <w:lang w:val="sk-SK"/>
        </w:rPr>
        <w:t>62</w:t>
      </w:r>
      <w:r>
        <w:t xml:space="preserve"> cm a zápasí v kategórii do </w:t>
      </w:r>
      <w:r>
        <w:rPr>
          <w:lang w:val="sk-SK"/>
        </w:rPr>
        <w:t>52</w:t>
      </w:r>
      <w:r>
        <w:t xml:space="preserve"> kg (má </w:t>
      </w:r>
      <w:r>
        <w:rPr>
          <w:lang w:val="sk-SK"/>
        </w:rPr>
        <w:t>53</w:t>
      </w:r>
      <w:r>
        <w:t xml:space="preserve"> kg). Taekwondo začal</w:t>
      </w:r>
      <w:r>
        <w:rPr>
          <w:lang w:val="sk-SK"/>
        </w:rPr>
        <w:t>a</w:t>
      </w:r>
      <w:r>
        <w:t xml:space="preserve"> navštevovať v roku 20</w:t>
      </w:r>
      <w:r>
        <w:rPr>
          <w:lang w:val="sk-SK"/>
        </w:rPr>
        <w:t>07</w:t>
      </w:r>
      <w:r>
        <w:t>. Do roku 20</w:t>
      </w:r>
      <w:r w:rsidR="003B6585">
        <w:rPr>
          <w:lang w:val="sk-SK"/>
        </w:rPr>
        <w:t>14</w:t>
      </w:r>
      <w:r>
        <w:t xml:space="preserve"> mal</w:t>
      </w:r>
      <w:r w:rsidR="00AD701F">
        <w:rPr>
          <w:lang w:val="sk-SK"/>
        </w:rPr>
        <w:t>a</w:t>
      </w:r>
      <w:r>
        <w:t xml:space="preserve"> dve tréningové jednotky za týždeň v trvaní 60 minút. Počas rokov trénovania a rastu výkonnosti a zaradeniu do reprezentačných tímov pre zápas aj poomsae (súborné cvičenia), sa tréningové jednotky v súčasnom období zvýšili na počet 4 tréningových jednotiek taekwondo za týždeň v trvaní 4 x 60 minút s individuálnymi tréningovými jednotkami v posilňovni a individuálnymi behmi a voľno časovými aktivitami. </w:t>
      </w:r>
    </w:p>
    <w:p w:rsidR="0047455A" w:rsidRDefault="0047455A" w:rsidP="0047455A">
      <w:pPr>
        <w:pStyle w:val="Zarkazkladnhotextu"/>
        <w:ind w:left="0" w:firstLine="708"/>
        <w:rPr>
          <w:bCs/>
        </w:rPr>
      </w:pPr>
      <w:r>
        <w:rPr>
          <w:bCs/>
          <w:lang w:val="sk-SK"/>
        </w:rPr>
        <w:t>Sára</w:t>
      </w:r>
      <w:r>
        <w:rPr>
          <w:bCs/>
        </w:rPr>
        <w:t xml:space="preserve"> sa nachádza v etape špeciálnej športovej prípravy a snažíme sa o je</w:t>
      </w:r>
      <w:r>
        <w:rPr>
          <w:bCs/>
          <w:lang w:val="sk-SK"/>
        </w:rPr>
        <w:t>j</w:t>
      </w:r>
      <w:r>
        <w:rPr>
          <w:bCs/>
        </w:rPr>
        <w:t xml:space="preserve"> napredovanie v zápase, čiže o to, aby na turnajoch dosiah</w:t>
      </w:r>
      <w:r>
        <w:rPr>
          <w:bCs/>
          <w:lang w:val="sk-SK"/>
        </w:rPr>
        <w:t>la</w:t>
      </w:r>
      <w:r>
        <w:rPr>
          <w:bCs/>
        </w:rPr>
        <w:t xml:space="preserve"> čo najlepší možný výsledok. </w:t>
      </w:r>
    </w:p>
    <w:p w:rsidR="00795ADA" w:rsidRDefault="000301BB" w:rsidP="0047455A">
      <w:pPr>
        <w:pStyle w:val="Zarkazkladnhotextu"/>
        <w:ind w:left="0" w:firstLine="708"/>
        <w:rPr>
          <w:bCs/>
        </w:rPr>
      </w:pPr>
      <w:r>
        <w:rPr>
          <w:bCs/>
          <w:noProof/>
          <w:lang w:val="sk-SK" w:eastAsia="sk-SK"/>
        </w:rPr>
        <w:drawing>
          <wp:anchor distT="0" distB="0" distL="114300" distR="114300" simplePos="0" relativeHeight="251658240" behindDoc="0" locked="0" layoutInCell="1" allowOverlap="1">
            <wp:simplePos x="0" y="0"/>
            <wp:positionH relativeFrom="margin">
              <wp:align>center</wp:align>
            </wp:positionH>
            <wp:positionV relativeFrom="paragraph">
              <wp:posOffset>402590</wp:posOffset>
            </wp:positionV>
            <wp:extent cx="1702435" cy="1702435"/>
            <wp:effectExtent l="0" t="0" r="0" b="0"/>
            <wp:wrapTopAndBottom/>
            <wp:docPr id="1" name="Obrázok 1" descr="Obrázok, na ktorom je osoba, stena, fotografia, hráč&#10;&#10;Popis vygenerovaný s veľmi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799000_683151878454907_507100132214563456_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2435" cy="1702435"/>
                    </a:xfrm>
                    <a:prstGeom prst="rect">
                      <a:avLst/>
                    </a:prstGeom>
                  </pic:spPr>
                </pic:pic>
              </a:graphicData>
            </a:graphic>
          </wp:anchor>
        </w:drawing>
      </w:r>
    </w:p>
    <w:p w:rsidR="006A26BC" w:rsidRPr="00795ADA" w:rsidRDefault="00795ADA" w:rsidP="0047455A">
      <w:pPr>
        <w:pStyle w:val="Zarkazkladnhotextu"/>
        <w:ind w:left="0" w:firstLine="708"/>
        <w:rPr>
          <w:bCs/>
          <w:lang w:val="sk-SK"/>
        </w:rPr>
      </w:pPr>
      <w:r>
        <w:rPr>
          <w:color w:val="000000"/>
        </w:rPr>
        <w:t xml:space="preserve">Obr. 1, </w:t>
      </w:r>
      <w:r>
        <w:rPr>
          <w:color w:val="000000"/>
          <w:lang w:val="sk-SK"/>
        </w:rPr>
        <w:t>Sára Sekelová</w:t>
      </w:r>
    </w:p>
    <w:p w:rsidR="0047455A" w:rsidRDefault="0047455A" w:rsidP="0047455A">
      <w:pPr>
        <w:pStyle w:val="Zarkazkladnhotextu"/>
        <w:numPr>
          <w:ilvl w:val="2"/>
          <w:numId w:val="1"/>
        </w:numPr>
        <w:rPr>
          <w:b/>
        </w:rPr>
      </w:pPr>
      <w:r>
        <w:rPr>
          <w:b/>
        </w:rPr>
        <w:t>Výsledky športovca za posledné obdobie</w:t>
      </w:r>
    </w:p>
    <w:p w:rsidR="0047455A" w:rsidRDefault="0047455A" w:rsidP="00BB550D">
      <w:pPr>
        <w:pStyle w:val="Zarkazkladnhotextu"/>
        <w:ind w:left="708" w:firstLine="0"/>
      </w:pPr>
      <w:bookmarkStart w:id="0" w:name="_GoBack"/>
      <w:bookmarkEnd w:id="0"/>
      <w:r>
        <w:t>Do výsledkov s</w:t>
      </w:r>
      <w:r w:rsidR="00156EE6">
        <w:rPr>
          <w:lang w:val="sk-SK"/>
        </w:rPr>
        <w:t>me zahrnuli</w:t>
      </w:r>
      <w:r>
        <w:t xml:space="preserve"> obdobie za roky 201</w:t>
      </w:r>
      <w:r w:rsidR="00156EE6">
        <w:rPr>
          <w:lang w:val="sk-SK"/>
        </w:rPr>
        <w:t>5</w:t>
      </w:r>
      <w:r>
        <w:t xml:space="preserve"> a 201</w:t>
      </w:r>
      <w:r w:rsidR="00156EE6">
        <w:rPr>
          <w:lang w:val="sk-SK"/>
        </w:rPr>
        <w:t>6</w:t>
      </w:r>
      <w:r>
        <w:t xml:space="preserve"> v športovom zápase.</w:t>
      </w:r>
    </w:p>
    <w:p w:rsidR="0047455A" w:rsidRDefault="0047455A" w:rsidP="0047455A">
      <w:pPr>
        <w:spacing w:line="360" w:lineRule="auto"/>
        <w:jc w:val="both"/>
      </w:pPr>
      <w:r>
        <w:rPr>
          <w:b/>
        </w:rPr>
        <w:t>Rok 201</w:t>
      </w:r>
      <w:r w:rsidR="00156EE6">
        <w:rPr>
          <w:b/>
        </w:rPr>
        <w:t>6</w:t>
      </w:r>
      <w:r>
        <w:rPr>
          <w:b/>
        </w:rPr>
        <w:t>:</w:t>
      </w:r>
      <w:r>
        <w:rPr>
          <w:b/>
        </w:rPr>
        <w:tab/>
      </w:r>
      <w:r>
        <w:rPr>
          <w:b/>
        </w:rPr>
        <w:tab/>
      </w:r>
    </w:p>
    <w:p w:rsidR="0047455A" w:rsidRDefault="0047455A" w:rsidP="0047455A">
      <w:pPr>
        <w:spacing w:line="360" w:lineRule="auto"/>
        <w:jc w:val="both"/>
      </w:pPr>
      <w:r>
        <w:rPr>
          <w:b/>
        </w:rPr>
        <w:t xml:space="preserve">1. miesto -  </w:t>
      </w:r>
      <w:r>
        <w:t>Majstrovstvá Slovenskej republiky</w:t>
      </w:r>
    </w:p>
    <w:p w:rsidR="0047455A" w:rsidRDefault="00156EE6" w:rsidP="0047455A">
      <w:pPr>
        <w:spacing w:line="360" w:lineRule="auto"/>
        <w:jc w:val="both"/>
      </w:pPr>
      <w:r>
        <w:rPr>
          <w:b/>
        </w:rPr>
        <w:t>3</w:t>
      </w:r>
      <w:r w:rsidR="0047455A">
        <w:rPr>
          <w:b/>
        </w:rPr>
        <w:t xml:space="preserve">.miesto -  </w:t>
      </w:r>
      <w:r>
        <w:t>SpanishOpen G1</w:t>
      </w:r>
    </w:p>
    <w:p w:rsidR="0047455A" w:rsidRDefault="0047455A" w:rsidP="0047455A">
      <w:pPr>
        <w:spacing w:line="360" w:lineRule="auto"/>
        <w:jc w:val="both"/>
        <w:rPr>
          <w:b/>
          <w:i/>
        </w:rPr>
      </w:pPr>
      <w:r>
        <w:rPr>
          <w:b/>
        </w:rPr>
        <w:t>Rok 201</w:t>
      </w:r>
      <w:r w:rsidR="00156EE6">
        <w:rPr>
          <w:b/>
        </w:rPr>
        <w:t>5</w:t>
      </w:r>
      <w:r>
        <w:rPr>
          <w:b/>
        </w:rPr>
        <w:t>:</w:t>
      </w:r>
      <w:r>
        <w:rPr>
          <w:b/>
        </w:rPr>
        <w:tab/>
      </w:r>
    </w:p>
    <w:p w:rsidR="0047455A" w:rsidRDefault="0047455A" w:rsidP="0047455A">
      <w:pPr>
        <w:spacing w:line="360" w:lineRule="auto"/>
        <w:jc w:val="both"/>
      </w:pPr>
      <w:r>
        <w:rPr>
          <w:b/>
        </w:rPr>
        <w:t xml:space="preserve">1. miesto -   </w:t>
      </w:r>
      <w:r>
        <w:t>Majstrovstvá Slovenskej republiky</w:t>
      </w:r>
    </w:p>
    <w:p w:rsidR="0047455A" w:rsidRDefault="0047455A" w:rsidP="00156EE6">
      <w:pPr>
        <w:pStyle w:val="Zarkazkladnhotextu"/>
        <w:rPr>
          <w:lang w:val="sk-SK"/>
        </w:rPr>
      </w:pPr>
      <w:r>
        <w:rPr>
          <w:b/>
        </w:rPr>
        <w:lastRenderedPageBreak/>
        <w:t xml:space="preserve">5. miesto - </w:t>
      </w:r>
      <w:r>
        <w:t xml:space="preserve">  Majstrovstvá Európy </w:t>
      </w:r>
      <w:r w:rsidR="00156EE6">
        <w:rPr>
          <w:lang w:val="sk-SK"/>
        </w:rPr>
        <w:t>kadetov</w:t>
      </w:r>
    </w:p>
    <w:p w:rsidR="00AD701F" w:rsidRDefault="00AD701F" w:rsidP="00156EE6">
      <w:pPr>
        <w:pStyle w:val="Zarkazkladnhotextu"/>
        <w:rPr>
          <w:lang w:val="sk-SK"/>
        </w:rPr>
      </w:pPr>
    </w:p>
    <w:p w:rsidR="00AE4FC7" w:rsidRDefault="00AE4FC7" w:rsidP="000301BB">
      <w:pPr>
        <w:spacing w:line="360" w:lineRule="auto"/>
        <w:ind w:left="360"/>
        <w:jc w:val="both"/>
        <w:rPr>
          <w:b/>
          <w:lang w:eastAsia="sk-SK"/>
        </w:rPr>
      </w:pPr>
      <w:r>
        <w:rPr>
          <w:b/>
        </w:rPr>
        <w:t xml:space="preserve">1.2 Rozbor tréningovej jednotky </w:t>
      </w:r>
    </w:p>
    <w:p w:rsidR="00AE4FC7" w:rsidRDefault="00AE4FC7" w:rsidP="00AE4FC7">
      <w:pPr>
        <w:pStyle w:val="Zarkazkladnhotextu"/>
      </w:pPr>
    </w:p>
    <w:p w:rsidR="00AE4FC7" w:rsidRDefault="00AE4FC7" w:rsidP="00AE4FC7">
      <w:pPr>
        <w:spacing w:line="360" w:lineRule="auto"/>
        <w:ind w:firstLine="708"/>
        <w:jc w:val="both"/>
      </w:pPr>
      <w:r>
        <w:t xml:space="preserve">Plánovanie tréningovej jednotky v etape vrcholnej športovej prípravy si vyžaduje určitý čas, skúsenosti no najme sledovanie daného športovca pri jeho výkonoch na súťažiach aby sme vedeli na čom treba pracovať. Tréningová jednotka bude zameraná na posilňovanie dolných končatín. Trvanie bude 60 min. </w:t>
      </w:r>
    </w:p>
    <w:p w:rsidR="00AE4FC7" w:rsidRDefault="00AE4FC7" w:rsidP="00AE4FC7">
      <w:pPr>
        <w:spacing w:line="360" w:lineRule="auto"/>
        <w:ind w:firstLine="708"/>
        <w:jc w:val="both"/>
      </w:pPr>
      <w:r w:rsidRPr="004B6A84">
        <w:t xml:space="preserve">Na úvod je nastúpenie cvičencov a ich prezentácia, následne oboznámenie sa s tréningovou jednotkou a jej zameraním. </w:t>
      </w:r>
    </w:p>
    <w:p w:rsidR="00C443FF" w:rsidRDefault="00AE4FC7" w:rsidP="00C443FF">
      <w:pPr>
        <w:shd w:val="clear" w:color="auto" w:fill="FFFFFF" w:themeFill="background1"/>
        <w:spacing w:line="360" w:lineRule="auto"/>
        <w:jc w:val="both"/>
      </w:pPr>
      <w:r>
        <w:t xml:space="preserve">Cieľom prípravnej časti by malo byť </w:t>
      </w:r>
      <w:r w:rsidRPr="00AE4FC7">
        <w:rPr>
          <w:spacing w:val="6"/>
        </w:rPr>
        <w:t>zahriati</w:t>
      </w:r>
      <w:r>
        <w:rPr>
          <w:spacing w:val="6"/>
        </w:rPr>
        <w:t>epre</w:t>
      </w:r>
      <w:r w:rsidRPr="00AE4FC7">
        <w:rPr>
          <w:spacing w:val="6"/>
        </w:rPr>
        <w:t xml:space="preserve"> zvýšenie prietoku krvi vo svaloch a zvýšenie telesnej teploty.</w:t>
      </w:r>
      <w:r w:rsidR="00C443FF">
        <w:t>(http://www.cvicte.sk/fitness-1/ako-spravne-zahriat-a-rozhybat-svaly-pred-sport)</w:t>
      </w:r>
    </w:p>
    <w:p w:rsidR="00AE4FC7" w:rsidRPr="009A1DBE" w:rsidRDefault="00AE4FC7" w:rsidP="00C443FF">
      <w:pPr>
        <w:spacing w:line="360" w:lineRule="auto"/>
        <w:jc w:val="both"/>
        <w:rPr>
          <w:spacing w:val="6"/>
        </w:rPr>
      </w:pPr>
      <w:r w:rsidRPr="00AE4FC7">
        <w:rPr>
          <w:spacing w:val="6"/>
        </w:rPr>
        <w:t>Takýmto spôsobom sa zlepší pohyblivosť kĺbov, elasticita svalstva a vhodne sa naštartuje organizmus k nasledujúcej namáhavej telesnej činnosti. </w:t>
      </w:r>
      <w:r>
        <w:rPr>
          <w:spacing w:val="6"/>
        </w:rPr>
        <w:t xml:space="preserve">V prípravnej časti sme zvolili </w:t>
      </w:r>
      <w:r w:rsidR="009A1DBE">
        <w:rPr>
          <w:spacing w:val="6"/>
        </w:rPr>
        <w:t>jednoduchú naháňačku z dôvodu ľahkého a rýchleho zahriatia svalov a potom sme sa konkrétne zamerali na nejaké rýchlostne prvky.</w:t>
      </w:r>
      <w:r w:rsidR="000673AA">
        <w:t>Prípravnú časť ukončujeme strečingom. Následne nás čaká krátka prestávka pred hl.časťou.</w:t>
      </w:r>
    </w:p>
    <w:p w:rsidR="000673AA" w:rsidRDefault="000673AA" w:rsidP="000673AA">
      <w:pPr>
        <w:spacing w:line="360" w:lineRule="auto"/>
        <w:jc w:val="both"/>
      </w:pPr>
      <w:r>
        <w:t xml:space="preserve">            V hlavnej časti sa zameriavame na zosilnenie svalov dolných končatín, pretože prevažná časť techník v Taekwondo sú techniky nôh. Zosilňujeme nohy práve kvôli tomu aby zápasníci na súťaži mali dostatočnú výdrž</w:t>
      </w:r>
      <w:r w:rsidR="003700C2">
        <w:t xml:space="preserve">, počas 3 až 4 kôl na zápase a silu vďaka ktorej dokážu skórovať. </w:t>
      </w:r>
    </w:p>
    <w:p w:rsidR="003700C2" w:rsidRPr="00B12022" w:rsidRDefault="003700C2" w:rsidP="003700C2">
      <w:pPr>
        <w:spacing w:line="360" w:lineRule="auto"/>
        <w:ind w:firstLine="708"/>
        <w:jc w:val="both"/>
      </w:pPr>
      <w:r>
        <w:t>Na záver sme zvolili na upokojenie organizmu mierne vyklusanie sa po obvode telocvične s obmenou cvikov a samostatný strečing. Tréningová jednotka sa končí nástupom podľa stupňa technickej vyspelosti aj jej zhodnotením, kde sa korigujú nedostatky a vyzdvihujú klady cvičencov ako ďalšia motivácia.</w:t>
      </w:r>
    </w:p>
    <w:p w:rsidR="003700C2" w:rsidRDefault="003700C2" w:rsidP="003700C2">
      <w:pPr>
        <w:spacing w:line="360" w:lineRule="auto"/>
        <w:jc w:val="both"/>
      </w:pPr>
    </w:p>
    <w:p w:rsidR="00AE4FC7" w:rsidRDefault="00AE4FC7" w:rsidP="000301BB">
      <w:pPr>
        <w:spacing w:line="360" w:lineRule="auto"/>
        <w:ind w:left="708"/>
        <w:jc w:val="both"/>
      </w:pPr>
      <w:r>
        <w:rPr>
          <w:b/>
        </w:rPr>
        <w:t>1.3 Zaradenie tréningovej jednotky</w:t>
      </w:r>
    </w:p>
    <w:p w:rsidR="00AE4FC7" w:rsidRDefault="00AE4FC7" w:rsidP="00AE4FC7">
      <w:pPr>
        <w:pStyle w:val="Zarkazkladnhotextu"/>
      </w:pPr>
    </w:p>
    <w:p w:rsidR="00B87B2A" w:rsidRDefault="00AE4FC7" w:rsidP="00B87B2A">
      <w:pPr>
        <w:spacing w:line="360" w:lineRule="auto"/>
        <w:ind w:firstLine="708"/>
        <w:jc w:val="both"/>
      </w:pPr>
      <w:r>
        <w:t xml:space="preserve">Tréningovú jednotku sme sa rozhodli zaradiť </w:t>
      </w:r>
      <w:r w:rsidR="003700C2">
        <w:t>v strede týždňa</w:t>
      </w:r>
      <w:r w:rsidR="003B6585">
        <w:t xml:space="preserve">, </w:t>
      </w:r>
      <w:r>
        <w:t>pretože neobsahuje žiadne zápasenie v plnom kontakte</w:t>
      </w:r>
      <w:r w:rsidR="006A26BC">
        <w:t>. Cez víkendy sú zvyčajne súťaže aby zápasníci boli v plnej forme bez žiadnych zranení a keďže sa jedná o posilňovací tréning tak aby mali dostatok času na regeneráciu svalov do víkendu.</w:t>
      </w:r>
    </w:p>
    <w:p w:rsidR="00B87B2A" w:rsidRPr="000301BB" w:rsidRDefault="008562ED" w:rsidP="00BB550D">
      <w:pPr>
        <w:pStyle w:val="Zarkazkladnhotextu"/>
        <w:ind w:left="708" w:firstLine="0"/>
        <w:rPr>
          <w:b/>
        </w:rPr>
      </w:pPr>
      <w:r>
        <w:rPr>
          <w:b/>
        </w:rPr>
        <w:t>1.4 Záznam tréningovej jednotky</w:t>
      </w:r>
    </w:p>
    <w:tbl>
      <w:tblPr>
        <w:tblpPr w:leftFromText="141" w:rightFromText="141" w:horzAnchor="margin" w:tblpXSpec="center" w:tblpY="-139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3"/>
        <w:gridCol w:w="1118"/>
        <w:gridCol w:w="3790"/>
        <w:gridCol w:w="1624"/>
        <w:gridCol w:w="1917"/>
      </w:tblGrid>
      <w:tr w:rsidR="00BD12DC" w:rsidTr="008562ED">
        <w:trPr>
          <w:trHeight w:val="693"/>
        </w:trPr>
        <w:tc>
          <w:tcPr>
            <w:tcW w:w="0" w:type="auto"/>
            <w:tcBorders>
              <w:top w:val="single" w:sz="4" w:space="0" w:color="auto"/>
              <w:left w:val="single" w:sz="4" w:space="0" w:color="auto"/>
              <w:bottom w:val="single" w:sz="4" w:space="0" w:color="auto"/>
              <w:right w:val="single" w:sz="4" w:space="0" w:color="auto"/>
            </w:tcBorders>
            <w:hideMark/>
          </w:tcPr>
          <w:p w:rsidR="00BD12DC" w:rsidRDefault="00BD12DC" w:rsidP="00947AE7">
            <w:pPr>
              <w:jc w:val="center"/>
              <w:rPr>
                <w:b/>
                <w:bCs/>
                <w:sz w:val="20"/>
                <w:lang w:eastAsia="sk-SK"/>
              </w:rPr>
            </w:pPr>
            <w:r>
              <w:rPr>
                <w:b/>
                <w:bCs/>
                <w:sz w:val="20"/>
              </w:rPr>
              <w:t>Čas</w:t>
            </w:r>
          </w:p>
          <w:p w:rsidR="00BD12DC" w:rsidRDefault="00BD12DC" w:rsidP="00947AE7">
            <w:pPr>
              <w:jc w:val="center"/>
              <w:rPr>
                <w:b/>
                <w:bCs/>
                <w:sz w:val="20"/>
              </w:rPr>
            </w:pPr>
            <w:r>
              <w:rPr>
                <w:b/>
                <w:bCs/>
                <w:sz w:val="20"/>
              </w:rPr>
              <w:t xml:space="preserve">trvania </w:t>
            </w:r>
          </w:p>
          <w:p w:rsidR="00BD12DC" w:rsidRDefault="00BD12DC" w:rsidP="00947AE7">
            <w:pPr>
              <w:jc w:val="center"/>
              <w:rPr>
                <w:b/>
                <w:bCs/>
                <w:sz w:val="20"/>
              </w:rPr>
            </w:pPr>
            <w:r>
              <w:rPr>
                <w:b/>
                <w:bCs/>
                <w:sz w:val="20"/>
              </w:rPr>
              <w:t>60´</w:t>
            </w:r>
          </w:p>
        </w:tc>
        <w:tc>
          <w:tcPr>
            <w:tcW w:w="0" w:type="auto"/>
            <w:tcBorders>
              <w:top w:val="single" w:sz="4" w:space="0" w:color="auto"/>
              <w:left w:val="single" w:sz="4" w:space="0" w:color="auto"/>
              <w:bottom w:val="single" w:sz="4" w:space="0" w:color="auto"/>
              <w:right w:val="single" w:sz="4" w:space="0" w:color="auto"/>
            </w:tcBorders>
            <w:hideMark/>
          </w:tcPr>
          <w:p w:rsidR="00BD12DC" w:rsidRDefault="00BD12DC" w:rsidP="00947AE7">
            <w:pPr>
              <w:jc w:val="center"/>
              <w:rPr>
                <w:b/>
                <w:bCs/>
                <w:sz w:val="20"/>
              </w:rPr>
            </w:pPr>
            <w:r>
              <w:rPr>
                <w:b/>
                <w:bCs/>
                <w:sz w:val="20"/>
              </w:rPr>
              <w:t>Časť</w:t>
            </w:r>
          </w:p>
          <w:p w:rsidR="00BD12DC" w:rsidRDefault="00BD12DC" w:rsidP="00947AE7">
            <w:pPr>
              <w:jc w:val="center"/>
              <w:rPr>
                <w:b/>
                <w:bCs/>
                <w:sz w:val="20"/>
              </w:rPr>
            </w:pPr>
            <w:r>
              <w:rPr>
                <w:b/>
                <w:bCs/>
                <w:sz w:val="20"/>
              </w:rPr>
              <w:t>tréningovej</w:t>
            </w:r>
          </w:p>
          <w:p w:rsidR="00BD12DC" w:rsidRDefault="00BD12DC" w:rsidP="00947AE7">
            <w:pPr>
              <w:jc w:val="center"/>
              <w:rPr>
                <w:b/>
                <w:bCs/>
                <w:sz w:val="20"/>
              </w:rPr>
            </w:pPr>
            <w:r>
              <w:rPr>
                <w:b/>
                <w:bCs/>
                <w:sz w:val="20"/>
              </w:rPr>
              <w:t>jednotky</w:t>
            </w:r>
          </w:p>
        </w:tc>
        <w:tc>
          <w:tcPr>
            <w:tcW w:w="0" w:type="auto"/>
            <w:tcBorders>
              <w:top w:val="single" w:sz="4" w:space="0" w:color="auto"/>
              <w:left w:val="single" w:sz="4" w:space="0" w:color="auto"/>
              <w:bottom w:val="single" w:sz="4" w:space="0" w:color="auto"/>
              <w:right w:val="single" w:sz="4" w:space="0" w:color="auto"/>
            </w:tcBorders>
            <w:hideMark/>
          </w:tcPr>
          <w:p w:rsidR="00BD12DC" w:rsidRDefault="00BD12DC" w:rsidP="00947AE7">
            <w:pPr>
              <w:jc w:val="center"/>
              <w:rPr>
                <w:b/>
                <w:bCs/>
                <w:sz w:val="20"/>
              </w:rPr>
            </w:pPr>
            <w:r>
              <w:rPr>
                <w:b/>
                <w:bCs/>
                <w:sz w:val="20"/>
              </w:rPr>
              <w:t>Obsah a metodický postup</w:t>
            </w:r>
          </w:p>
        </w:tc>
        <w:tc>
          <w:tcPr>
            <w:tcW w:w="0" w:type="auto"/>
            <w:tcBorders>
              <w:top w:val="single" w:sz="4" w:space="0" w:color="auto"/>
              <w:left w:val="single" w:sz="4" w:space="0" w:color="auto"/>
              <w:bottom w:val="single" w:sz="4" w:space="0" w:color="auto"/>
              <w:right w:val="single" w:sz="4" w:space="0" w:color="auto"/>
            </w:tcBorders>
            <w:hideMark/>
          </w:tcPr>
          <w:p w:rsidR="00BD12DC" w:rsidRDefault="00BD12DC" w:rsidP="00947AE7">
            <w:pPr>
              <w:jc w:val="center"/>
              <w:rPr>
                <w:b/>
                <w:bCs/>
                <w:sz w:val="20"/>
              </w:rPr>
            </w:pPr>
            <w:r>
              <w:rPr>
                <w:b/>
                <w:bCs/>
                <w:sz w:val="20"/>
              </w:rPr>
              <w:t>Organizácia/</w:t>
            </w:r>
          </w:p>
          <w:p w:rsidR="00BD12DC" w:rsidRDefault="00BD12DC" w:rsidP="00947AE7">
            <w:pPr>
              <w:jc w:val="center"/>
              <w:rPr>
                <w:b/>
                <w:bCs/>
                <w:sz w:val="20"/>
              </w:rPr>
            </w:pPr>
            <w:r>
              <w:rPr>
                <w:b/>
                <w:bCs/>
                <w:sz w:val="20"/>
              </w:rPr>
              <w:t>nákres</w:t>
            </w:r>
          </w:p>
        </w:tc>
        <w:tc>
          <w:tcPr>
            <w:tcW w:w="0" w:type="auto"/>
            <w:tcBorders>
              <w:top w:val="single" w:sz="4" w:space="0" w:color="auto"/>
              <w:left w:val="single" w:sz="4" w:space="0" w:color="auto"/>
              <w:bottom w:val="single" w:sz="4" w:space="0" w:color="auto"/>
              <w:right w:val="single" w:sz="4" w:space="0" w:color="auto"/>
            </w:tcBorders>
            <w:hideMark/>
          </w:tcPr>
          <w:p w:rsidR="00BD12DC" w:rsidRDefault="00BD12DC" w:rsidP="00947AE7">
            <w:pPr>
              <w:jc w:val="center"/>
              <w:rPr>
                <w:b/>
                <w:bCs/>
                <w:sz w:val="20"/>
              </w:rPr>
            </w:pPr>
            <w:r>
              <w:rPr>
                <w:b/>
                <w:bCs/>
                <w:sz w:val="20"/>
              </w:rPr>
              <w:t>Poznámky/</w:t>
            </w:r>
          </w:p>
          <w:p w:rsidR="00BD12DC" w:rsidRDefault="00BD12DC" w:rsidP="00947AE7">
            <w:pPr>
              <w:jc w:val="center"/>
              <w:rPr>
                <w:b/>
                <w:bCs/>
                <w:sz w:val="20"/>
              </w:rPr>
            </w:pPr>
            <w:r>
              <w:rPr>
                <w:b/>
                <w:bCs/>
                <w:sz w:val="20"/>
              </w:rPr>
              <w:t>pomôcky</w:t>
            </w:r>
          </w:p>
        </w:tc>
      </w:tr>
      <w:tr w:rsidR="00B87B2A" w:rsidTr="008562ED">
        <w:trPr>
          <w:trHeight w:val="693"/>
        </w:trPr>
        <w:tc>
          <w:tcPr>
            <w:tcW w:w="0" w:type="auto"/>
            <w:tcBorders>
              <w:top w:val="single" w:sz="4" w:space="0" w:color="auto"/>
              <w:left w:val="single" w:sz="4" w:space="0" w:color="auto"/>
              <w:bottom w:val="single" w:sz="4" w:space="0" w:color="auto"/>
              <w:right w:val="single" w:sz="4" w:space="0" w:color="auto"/>
            </w:tcBorders>
          </w:tcPr>
          <w:p w:rsidR="00B87B2A" w:rsidRDefault="00B87B2A" w:rsidP="00947AE7">
            <w:pPr>
              <w:jc w:val="center"/>
              <w:rPr>
                <w:b/>
                <w:bCs/>
                <w:sz w:val="20"/>
              </w:rPr>
            </w:pPr>
          </w:p>
        </w:tc>
        <w:tc>
          <w:tcPr>
            <w:tcW w:w="0" w:type="auto"/>
            <w:tcBorders>
              <w:top w:val="single" w:sz="4" w:space="0" w:color="auto"/>
              <w:left w:val="single" w:sz="4" w:space="0" w:color="auto"/>
              <w:bottom w:val="single" w:sz="4" w:space="0" w:color="auto"/>
              <w:right w:val="single" w:sz="4" w:space="0" w:color="auto"/>
            </w:tcBorders>
            <w:vAlign w:val="bottom"/>
          </w:tcPr>
          <w:p w:rsidR="00B87B2A" w:rsidRDefault="00B87B2A" w:rsidP="008562ED">
            <w:pPr>
              <w:jc w:val="center"/>
              <w:rPr>
                <w:b/>
                <w:bCs/>
                <w:sz w:val="20"/>
              </w:rPr>
            </w:pPr>
          </w:p>
        </w:tc>
        <w:tc>
          <w:tcPr>
            <w:tcW w:w="0" w:type="auto"/>
            <w:tcBorders>
              <w:top w:val="single" w:sz="4" w:space="0" w:color="auto"/>
              <w:left w:val="single" w:sz="4" w:space="0" w:color="auto"/>
              <w:bottom w:val="single" w:sz="4" w:space="0" w:color="auto"/>
              <w:right w:val="single" w:sz="4" w:space="0" w:color="auto"/>
            </w:tcBorders>
          </w:tcPr>
          <w:p w:rsidR="00B87B2A" w:rsidRDefault="00B87B2A" w:rsidP="00947AE7">
            <w:pPr>
              <w:jc w:val="center"/>
              <w:rPr>
                <w:b/>
                <w:bCs/>
                <w:sz w:val="20"/>
              </w:rPr>
            </w:pPr>
          </w:p>
        </w:tc>
        <w:tc>
          <w:tcPr>
            <w:tcW w:w="0" w:type="auto"/>
            <w:tcBorders>
              <w:top w:val="single" w:sz="4" w:space="0" w:color="auto"/>
              <w:left w:val="single" w:sz="4" w:space="0" w:color="auto"/>
              <w:bottom w:val="single" w:sz="4" w:space="0" w:color="auto"/>
              <w:right w:val="single" w:sz="4" w:space="0" w:color="auto"/>
            </w:tcBorders>
          </w:tcPr>
          <w:p w:rsidR="00B87B2A" w:rsidRDefault="00B87B2A" w:rsidP="00947AE7">
            <w:pPr>
              <w:jc w:val="center"/>
              <w:rPr>
                <w:b/>
                <w:bCs/>
                <w:sz w:val="20"/>
              </w:rPr>
            </w:pPr>
          </w:p>
        </w:tc>
        <w:tc>
          <w:tcPr>
            <w:tcW w:w="0" w:type="auto"/>
            <w:tcBorders>
              <w:top w:val="single" w:sz="4" w:space="0" w:color="auto"/>
              <w:left w:val="single" w:sz="4" w:space="0" w:color="auto"/>
              <w:bottom w:val="single" w:sz="4" w:space="0" w:color="auto"/>
              <w:right w:val="single" w:sz="4" w:space="0" w:color="auto"/>
            </w:tcBorders>
          </w:tcPr>
          <w:p w:rsidR="00B87B2A" w:rsidRDefault="00B87B2A" w:rsidP="00947AE7">
            <w:pPr>
              <w:jc w:val="center"/>
              <w:rPr>
                <w:b/>
                <w:bCs/>
                <w:sz w:val="20"/>
              </w:rPr>
            </w:pPr>
          </w:p>
        </w:tc>
      </w:tr>
      <w:tr w:rsidR="00BD12DC" w:rsidTr="008562ED">
        <w:trPr>
          <w:trHeight w:val="1134"/>
        </w:trPr>
        <w:tc>
          <w:tcPr>
            <w:tcW w:w="0" w:type="auto"/>
            <w:tcBorders>
              <w:top w:val="single" w:sz="4" w:space="0" w:color="auto"/>
              <w:left w:val="single" w:sz="4" w:space="0" w:color="auto"/>
              <w:bottom w:val="single" w:sz="4" w:space="0" w:color="auto"/>
              <w:right w:val="single" w:sz="4" w:space="0" w:color="auto"/>
            </w:tcBorders>
          </w:tcPr>
          <w:p w:rsidR="00BD12DC" w:rsidRDefault="00BD12DC" w:rsidP="00947AE7">
            <w:pPr>
              <w:jc w:val="both"/>
              <w:rPr>
                <w:b/>
                <w:bCs/>
                <w:sz w:val="20"/>
              </w:rPr>
            </w:pPr>
            <w:r>
              <w:rPr>
                <w:b/>
                <w:bCs/>
                <w:sz w:val="20"/>
              </w:rPr>
              <w:t xml:space="preserve">      10´</w:t>
            </w: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5321C9">
            <w:pPr>
              <w:rPr>
                <w:b/>
                <w:bCs/>
                <w:sz w:val="20"/>
              </w:rPr>
            </w:pPr>
            <w:r>
              <w:rPr>
                <w:b/>
                <w:bCs/>
                <w:sz w:val="20"/>
              </w:rPr>
              <w:t>20´</w:t>
            </w: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18142D" w:rsidRDefault="0018142D" w:rsidP="00947AE7">
            <w:pPr>
              <w:jc w:val="center"/>
              <w:rPr>
                <w:b/>
                <w:bCs/>
                <w:sz w:val="20"/>
              </w:rPr>
            </w:pPr>
          </w:p>
          <w:p w:rsidR="00BD12DC" w:rsidRDefault="00BD12DC" w:rsidP="006A26BC">
            <w:pPr>
              <w:jc w:val="center"/>
              <w:rPr>
                <w:b/>
                <w:bCs/>
                <w:sz w:val="20"/>
              </w:rPr>
            </w:pPr>
            <w:r>
              <w:rPr>
                <w:b/>
                <w:bCs/>
                <w:sz w:val="20"/>
              </w:rPr>
              <w:t>20´</w:t>
            </w: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jc w:val="center"/>
              <w:rPr>
                <w:b/>
                <w:bCs/>
                <w:sz w:val="20"/>
              </w:rPr>
            </w:pPr>
          </w:p>
          <w:p w:rsidR="00BD12DC" w:rsidRDefault="00BD12DC" w:rsidP="00947AE7">
            <w:pPr>
              <w:rPr>
                <w:b/>
                <w:bCs/>
                <w:sz w:val="20"/>
              </w:rPr>
            </w:pPr>
          </w:p>
          <w:p w:rsidR="00BD12DC" w:rsidRDefault="00BD12DC" w:rsidP="00947AE7">
            <w:pPr>
              <w:rPr>
                <w:b/>
                <w:bCs/>
                <w:sz w:val="20"/>
              </w:rPr>
            </w:pPr>
          </w:p>
          <w:p w:rsidR="00BD12DC" w:rsidRDefault="00BD12DC" w:rsidP="00947AE7">
            <w:pP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210A6" w:rsidRDefault="006210A6" w:rsidP="00947AE7">
            <w:pPr>
              <w:jc w:val="center"/>
              <w:rPr>
                <w:b/>
                <w:bCs/>
                <w:sz w:val="20"/>
              </w:rPr>
            </w:pPr>
          </w:p>
          <w:p w:rsidR="006A26BC" w:rsidRDefault="006A26BC" w:rsidP="006210A6">
            <w:pPr>
              <w:rPr>
                <w:b/>
                <w:bCs/>
                <w:sz w:val="20"/>
              </w:rPr>
            </w:pPr>
          </w:p>
          <w:p w:rsidR="00BD12DC" w:rsidRDefault="00BD12DC" w:rsidP="006A26BC">
            <w:pPr>
              <w:jc w:val="center"/>
              <w:rPr>
                <w:b/>
                <w:bCs/>
                <w:sz w:val="20"/>
              </w:rPr>
            </w:pPr>
            <w:r>
              <w:rPr>
                <w:b/>
                <w:bCs/>
                <w:sz w:val="20"/>
              </w:rPr>
              <w:t>10´</w:t>
            </w:r>
          </w:p>
        </w:tc>
        <w:tc>
          <w:tcPr>
            <w:tcW w:w="0" w:type="auto"/>
            <w:tcBorders>
              <w:top w:val="single" w:sz="4" w:space="0" w:color="auto"/>
              <w:left w:val="single" w:sz="4" w:space="0" w:color="auto"/>
              <w:bottom w:val="single" w:sz="4" w:space="0" w:color="auto"/>
              <w:right w:val="single" w:sz="4" w:space="0" w:color="auto"/>
            </w:tcBorders>
          </w:tcPr>
          <w:p w:rsidR="00BD12DC" w:rsidRDefault="00BD12DC" w:rsidP="00947AE7">
            <w:pPr>
              <w:jc w:val="both"/>
              <w:rPr>
                <w:b/>
                <w:bCs/>
                <w:i/>
                <w:iCs/>
                <w:sz w:val="20"/>
              </w:rPr>
            </w:pPr>
            <w:r>
              <w:rPr>
                <w:b/>
                <w:bCs/>
                <w:i/>
                <w:iCs/>
                <w:sz w:val="20"/>
              </w:rPr>
              <w:lastRenderedPageBreak/>
              <w:t>Úvodná</w:t>
            </w:r>
          </w:p>
          <w:p w:rsidR="00BD12DC" w:rsidRDefault="00BD12DC" w:rsidP="00947AE7">
            <w:pPr>
              <w:jc w:val="both"/>
              <w:rPr>
                <w:b/>
                <w:bCs/>
                <w:i/>
                <w:iCs/>
                <w:sz w:val="20"/>
              </w:rPr>
            </w:pPr>
            <w:r>
              <w:rPr>
                <w:b/>
                <w:bCs/>
                <w:i/>
                <w:iCs/>
                <w:sz w:val="20"/>
              </w:rPr>
              <w:t>časť</w:t>
            </w: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sz w:val="20"/>
              </w:rPr>
            </w:pPr>
          </w:p>
          <w:p w:rsidR="005321C9" w:rsidRDefault="005321C9" w:rsidP="00947AE7">
            <w:pPr>
              <w:jc w:val="both"/>
              <w:rPr>
                <w:b/>
                <w:bCs/>
                <w:sz w:val="20"/>
              </w:rPr>
            </w:pPr>
          </w:p>
          <w:p w:rsidR="00BD12DC" w:rsidRDefault="00BD12DC" w:rsidP="00947AE7">
            <w:pPr>
              <w:jc w:val="both"/>
              <w:rPr>
                <w:b/>
                <w:bCs/>
                <w:i/>
                <w:iCs/>
                <w:sz w:val="20"/>
              </w:rPr>
            </w:pPr>
            <w:r>
              <w:rPr>
                <w:b/>
                <w:bCs/>
                <w:i/>
                <w:iCs/>
                <w:sz w:val="20"/>
              </w:rPr>
              <w:t>Prípravná</w:t>
            </w:r>
          </w:p>
          <w:p w:rsidR="00BD12DC" w:rsidRDefault="00BD12DC" w:rsidP="00947AE7">
            <w:pPr>
              <w:jc w:val="both"/>
              <w:rPr>
                <w:b/>
                <w:bCs/>
                <w:i/>
                <w:iCs/>
                <w:sz w:val="20"/>
              </w:rPr>
            </w:pPr>
            <w:r>
              <w:rPr>
                <w:b/>
                <w:bCs/>
                <w:i/>
                <w:iCs/>
                <w:sz w:val="20"/>
              </w:rPr>
              <w:t>časť</w:t>
            </w: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18142D" w:rsidRDefault="0018142D" w:rsidP="00947AE7">
            <w:pPr>
              <w:jc w:val="both"/>
              <w:rPr>
                <w:b/>
                <w:bCs/>
                <w:i/>
                <w:iCs/>
                <w:sz w:val="20"/>
              </w:rPr>
            </w:pPr>
          </w:p>
          <w:p w:rsidR="006210A6" w:rsidRDefault="006210A6" w:rsidP="00947AE7">
            <w:pPr>
              <w:jc w:val="both"/>
              <w:rPr>
                <w:b/>
                <w:bCs/>
                <w:i/>
                <w:iCs/>
                <w:sz w:val="20"/>
              </w:rPr>
            </w:pPr>
          </w:p>
          <w:p w:rsidR="00BD12DC" w:rsidRDefault="00BD12DC" w:rsidP="006A26BC">
            <w:pPr>
              <w:rPr>
                <w:b/>
                <w:bCs/>
                <w:i/>
                <w:iCs/>
                <w:sz w:val="20"/>
              </w:rPr>
            </w:pPr>
            <w:r>
              <w:rPr>
                <w:b/>
                <w:bCs/>
                <w:i/>
                <w:iCs/>
                <w:sz w:val="20"/>
              </w:rPr>
              <w:t>Hlavná</w:t>
            </w:r>
          </w:p>
          <w:p w:rsidR="00BD12DC" w:rsidRDefault="00BD12DC" w:rsidP="006A26BC">
            <w:pPr>
              <w:rPr>
                <w:b/>
                <w:bCs/>
                <w:sz w:val="20"/>
              </w:rPr>
            </w:pPr>
            <w:r>
              <w:rPr>
                <w:b/>
                <w:bCs/>
                <w:i/>
                <w:iCs/>
                <w:sz w:val="20"/>
              </w:rPr>
              <w:t>časť</w:t>
            </w: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BD12DC" w:rsidRDefault="00BD12DC" w:rsidP="00947AE7">
            <w:pPr>
              <w:jc w:val="both"/>
              <w:rPr>
                <w:b/>
                <w:bCs/>
                <w:i/>
                <w:iCs/>
                <w:sz w:val="20"/>
              </w:rPr>
            </w:pPr>
          </w:p>
          <w:p w:rsidR="00885D19" w:rsidRDefault="00885D19" w:rsidP="00947AE7">
            <w:pPr>
              <w:jc w:val="both"/>
              <w:rPr>
                <w:b/>
                <w:bCs/>
                <w:i/>
                <w:iCs/>
                <w:sz w:val="20"/>
              </w:rPr>
            </w:pPr>
          </w:p>
          <w:p w:rsidR="00885D19" w:rsidRDefault="00885D19" w:rsidP="00947AE7">
            <w:pPr>
              <w:jc w:val="both"/>
              <w:rPr>
                <w:b/>
                <w:bCs/>
                <w:i/>
                <w:iCs/>
                <w:sz w:val="20"/>
              </w:rPr>
            </w:pPr>
          </w:p>
          <w:p w:rsidR="00885D19" w:rsidRDefault="00885D19" w:rsidP="00947AE7">
            <w:pPr>
              <w:jc w:val="both"/>
              <w:rPr>
                <w:b/>
                <w:bCs/>
                <w:i/>
                <w:iCs/>
                <w:sz w:val="20"/>
              </w:rPr>
            </w:pPr>
          </w:p>
          <w:p w:rsidR="00885D19" w:rsidRDefault="00885D19"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6210A6" w:rsidRDefault="006210A6" w:rsidP="00947AE7">
            <w:pPr>
              <w:jc w:val="both"/>
              <w:rPr>
                <w:b/>
                <w:bCs/>
                <w:i/>
                <w:iCs/>
                <w:sz w:val="20"/>
              </w:rPr>
            </w:pPr>
          </w:p>
          <w:p w:rsidR="00BD12DC" w:rsidRDefault="00BD12DC" w:rsidP="006A26BC">
            <w:pPr>
              <w:rPr>
                <w:b/>
                <w:bCs/>
                <w:i/>
                <w:iCs/>
                <w:sz w:val="20"/>
              </w:rPr>
            </w:pPr>
            <w:r>
              <w:rPr>
                <w:b/>
                <w:bCs/>
                <w:i/>
                <w:iCs/>
                <w:sz w:val="20"/>
              </w:rPr>
              <w:t>Záverečná</w:t>
            </w:r>
          </w:p>
          <w:p w:rsidR="00BD12DC" w:rsidRDefault="00BD12DC" w:rsidP="006A26BC">
            <w:pPr>
              <w:rPr>
                <w:b/>
                <w:bCs/>
                <w:sz w:val="20"/>
              </w:rPr>
            </w:pPr>
            <w:r>
              <w:rPr>
                <w:b/>
                <w:bCs/>
                <w:i/>
                <w:iCs/>
                <w:sz w:val="20"/>
              </w:rPr>
              <w:t>časť</w:t>
            </w:r>
          </w:p>
          <w:p w:rsidR="00BD12DC" w:rsidRDefault="00BD12DC" w:rsidP="00947AE7">
            <w:pPr>
              <w:jc w:val="both"/>
              <w:rPr>
                <w:b/>
                <w:bCs/>
                <w:sz w:val="20"/>
              </w:rPr>
            </w:pPr>
          </w:p>
        </w:tc>
        <w:tc>
          <w:tcPr>
            <w:tcW w:w="0" w:type="auto"/>
            <w:tcBorders>
              <w:top w:val="single" w:sz="4" w:space="0" w:color="auto"/>
              <w:left w:val="single" w:sz="4" w:space="0" w:color="auto"/>
              <w:bottom w:val="single" w:sz="4" w:space="0" w:color="auto"/>
              <w:right w:val="single" w:sz="4" w:space="0" w:color="auto"/>
            </w:tcBorders>
          </w:tcPr>
          <w:p w:rsidR="00BD12DC" w:rsidRDefault="00BD12DC" w:rsidP="00947AE7">
            <w:pPr>
              <w:jc w:val="both"/>
              <w:rPr>
                <w:b/>
                <w:bCs/>
                <w:i/>
                <w:iCs/>
                <w:sz w:val="20"/>
              </w:rPr>
            </w:pPr>
            <w:r>
              <w:rPr>
                <w:b/>
                <w:bCs/>
                <w:i/>
                <w:iCs/>
                <w:sz w:val="20"/>
              </w:rPr>
              <w:lastRenderedPageBreak/>
              <w:t>Formálna časť:</w:t>
            </w:r>
          </w:p>
          <w:p w:rsidR="00BD12DC" w:rsidRDefault="00BD12DC" w:rsidP="00947AE7">
            <w:pPr>
              <w:jc w:val="both"/>
              <w:rPr>
                <w:b/>
                <w:bCs/>
                <w:i/>
                <w:iCs/>
                <w:sz w:val="20"/>
              </w:rPr>
            </w:pPr>
            <w:r>
              <w:rPr>
                <w:b/>
                <w:bCs/>
                <w:i/>
                <w:iCs/>
                <w:sz w:val="20"/>
              </w:rPr>
              <w:t>(organizačná)</w:t>
            </w:r>
          </w:p>
          <w:p w:rsidR="00947AE7" w:rsidRPr="006A26BC" w:rsidRDefault="006A26BC" w:rsidP="006A26BC">
            <w:pPr>
              <w:rPr>
                <w:bCs/>
                <w:iCs/>
                <w:sz w:val="20"/>
              </w:rPr>
            </w:pPr>
            <w:r>
              <w:rPr>
                <w:bCs/>
                <w:iCs/>
                <w:sz w:val="20"/>
              </w:rPr>
              <w:t>-</w:t>
            </w:r>
            <w:r w:rsidR="00947AE7" w:rsidRPr="006A26BC">
              <w:rPr>
                <w:bCs/>
                <w:iCs/>
                <w:sz w:val="20"/>
              </w:rPr>
              <w:t>Zavelenie študentom ,aby si nastúpili do dvojradu a vykonanie úprav u žiakov, aby hodina bola pripravená na začiatok a, aby bol zistený počet prítomných a cvičiacich</w:t>
            </w:r>
          </w:p>
          <w:p w:rsidR="00947AE7" w:rsidRPr="006A26BC" w:rsidRDefault="006A26BC" w:rsidP="006A26BC">
            <w:pPr>
              <w:rPr>
                <w:bCs/>
                <w:iCs/>
                <w:sz w:val="20"/>
              </w:rPr>
            </w:pPr>
            <w:r>
              <w:rPr>
                <w:bCs/>
                <w:iCs/>
                <w:sz w:val="20"/>
              </w:rPr>
              <w:t>-</w:t>
            </w:r>
            <w:r w:rsidR="00947AE7" w:rsidRPr="006A26BC">
              <w:rPr>
                <w:bCs/>
                <w:iCs/>
                <w:sz w:val="20"/>
              </w:rPr>
              <w:t> oboznámenie cvičencov s tréningovou jednotkou</w:t>
            </w:r>
          </w:p>
          <w:p w:rsidR="00BD12DC" w:rsidRDefault="00BD12DC" w:rsidP="00947AE7">
            <w:pPr>
              <w:jc w:val="both"/>
              <w:rPr>
                <w:b/>
                <w:bCs/>
                <w:i/>
                <w:iCs/>
                <w:sz w:val="20"/>
              </w:rPr>
            </w:pPr>
          </w:p>
          <w:p w:rsidR="00BD12DC" w:rsidRDefault="00BD12DC" w:rsidP="00947AE7">
            <w:pPr>
              <w:jc w:val="both"/>
              <w:rPr>
                <w:b/>
                <w:bCs/>
                <w:i/>
                <w:iCs/>
                <w:sz w:val="20"/>
              </w:rPr>
            </w:pPr>
            <w:r>
              <w:rPr>
                <w:b/>
                <w:bCs/>
                <w:i/>
                <w:iCs/>
                <w:sz w:val="20"/>
              </w:rPr>
              <w:t>Rušná časť:</w:t>
            </w:r>
          </w:p>
          <w:p w:rsidR="00BD12DC" w:rsidRDefault="00BD12DC" w:rsidP="00947AE7">
            <w:pPr>
              <w:jc w:val="both"/>
              <w:rPr>
                <w:b/>
                <w:bCs/>
                <w:i/>
                <w:iCs/>
                <w:sz w:val="20"/>
              </w:rPr>
            </w:pPr>
            <w:r>
              <w:rPr>
                <w:b/>
                <w:bCs/>
                <w:i/>
                <w:iCs/>
                <w:sz w:val="20"/>
              </w:rPr>
              <w:t>(rozohriatie)</w:t>
            </w:r>
          </w:p>
          <w:p w:rsidR="000A036F" w:rsidRDefault="000A036F" w:rsidP="000A036F">
            <w:pPr>
              <w:rPr>
                <w:sz w:val="20"/>
                <w:szCs w:val="20"/>
                <w:lang w:eastAsia="sk-SK"/>
              </w:rPr>
            </w:pPr>
            <w:r>
              <w:rPr>
                <w:sz w:val="20"/>
                <w:szCs w:val="20"/>
              </w:rPr>
              <w:t>Iránska naháňačka:</w:t>
            </w:r>
          </w:p>
          <w:p w:rsidR="000A036F" w:rsidRDefault="000A036F" w:rsidP="000A036F">
            <w:pPr>
              <w:rPr>
                <w:sz w:val="20"/>
                <w:szCs w:val="20"/>
              </w:rPr>
            </w:pPr>
            <w:r>
              <w:rPr>
                <w:sz w:val="20"/>
                <w:szCs w:val="20"/>
              </w:rPr>
              <w:t>Cvičenci utvoria kruh tak , aby medzi nimi boli medzery dosť veľké nato, aby tam prešli cvičenci. Určia sa dvaja študenti, ktorým budú určené funkcie (naháňač, utekač). Obaja cvičenci sa môžu pohybovať voľne po obvode, ale aj cez kruh. Ak hráč, ktorý uteká sa postaví pred cvičenca z kruhu automaticky si predávajú funkciu utekača. Ak cvičenec bude chytený následne si menia funkcie.</w:t>
            </w:r>
          </w:p>
          <w:p w:rsidR="00BD12DC" w:rsidRDefault="00BD12DC" w:rsidP="00947AE7">
            <w:pPr>
              <w:rPr>
                <w:bCs/>
                <w:iCs/>
                <w:sz w:val="20"/>
              </w:rPr>
            </w:pPr>
          </w:p>
          <w:p w:rsidR="00BC22B8" w:rsidRDefault="00BD12DC" w:rsidP="00BC22B8">
            <w:pPr>
              <w:jc w:val="both"/>
              <w:rPr>
                <w:bCs/>
                <w:iCs/>
                <w:sz w:val="20"/>
              </w:rPr>
            </w:pPr>
            <w:r>
              <w:rPr>
                <w:bCs/>
                <w:iCs/>
                <w:sz w:val="20"/>
              </w:rPr>
              <w:t xml:space="preserve">- </w:t>
            </w:r>
            <w:r w:rsidR="00BC22B8">
              <w:rPr>
                <w:bCs/>
                <w:iCs/>
                <w:sz w:val="20"/>
              </w:rPr>
              <w:t>beh vpred , 2x plus krúžime rukami vpred</w:t>
            </w:r>
          </w:p>
          <w:p w:rsidR="00BC22B8" w:rsidRDefault="00BC22B8" w:rsidP="00BC22B8">
            <w:pPr>
              <w:jc w:val="both"/>
              <w:rPr>
                <w:bCs/>
                <w:iCs/>
                <w:sz w:val="20"/>
              </w:rPr>
            </w:pPr>
            <w:r>
              <w:rPr>
                <w:bCs/>
                <w:iCs/>
                <w:sz w:val="20"/>
              </w:rPr>
              <w:t>- beh vzad, 2x plus krúžime rukami vzad</w:t>
            </w:r>
          </w:p>
          <w:p w:rsidR="00BC22B8" w:rsidRDefault="00BC22B8" w:rsidP="00BC22B8">
            <w:pPr>
              <w:jc w:val="both"/>
              <w:rPr>
                <w:bCs/>
                <w:iCs/>
                <w:sz w:val="20"/>
              </w:rPr>
            </w:pPr>
            <w:r>
              <w:rPr>
                <w:bCs/>
                <w:iCs/>
                <w:sz w:val="20"/>
              </w:rPr>
              <w:t>- štart z drepu a šprint do polovice telocvične, druhú polovicu spomalíme</w:t>
            </w:r>
          </w:p>
          <w:p w:rsidR="00BC22B8" w:rsidRDefault="00BC22B8" w:rsidP="00BC22B8">
            <w:pPr>
              <w:jc w:val="both"/>
              <w:rPr>
                <w:bCs/>
                <w:iCs/>
                <w:sz w:val="20"/>
              </w:rPr>
            </w:pPr>
            <w:r>
              <w:rPr>
                <w:bCs/>
                <w:iCs/>
                <w:sz w:val="20"/>
              </w:rPr>
              <w:t>- štart z ľahu na bruchu a šprint do po</w:t>
            </w:r>
            <w:r w:rsidR="005321C9">
              <w:rPr>
                <w:bCs/>
                <w:iCs/>
                <w:sz w:val="20"/>
              </w:rPr>
              <w:t>lo</w:t>
            </w:r>
            <w:r>
              <w:rPr>
                <w:bCs/>
                <w:iCs/>
                <w:sz w:val="20"/>
              </w:rPr>
              <w:t>vice telocvične, druhú polovicu spomalíme</w:t>
            </w:r>
          </w:p>
          <w:p w:rsidR="00BC22B8" w:rsidRDefault="00BC22B8" w:rsidP="00BC22B8">
            <w:pPr>
              <w:jc w:val="both"/>
              <w:rPr>
                <w:bCs/>
                <w:iCs/>
                <w:sz w:val="20"/>
              </w:rPr>
            </w:pPr>
            <w:r>
              <w:rPr>
                <w:bCs/>
                <w:iCs/>
                <w:sz w:val="20"/>
              </w:rPr>
              <w:t>-</w:t>
            </w:r>
            <w:r w:rsidR="005321C9">
              <w:rPr>
                <w:bCs/>
                <w:iCs/>
                <w:sz w:val="20"/>
              </w:rPr>
              <w:t xml:space="preserve">člnkový beh </w:t>
            </w:r>
          </w:p>
          <w:p w:rsidR="00BD12DC" w:rsidRDefault="00BD12DC" w:rsidP="00947AE7">
            <w:pPr>
              <w:jc w:val="both"/>
              <w:rPr>
                <w:bCs/>
                <w:iCs/>
                <w:sz w:val="20"/>
              </w:rPr>
            </w:pPr>
            <w:r w:rsidRPr="005321C9">
              <w:rPr>
                <w:b/>
                <w:bCs/>
                <w:iCs/>
                <w:sz w:val="20"/>
              </w:rPr>
              <w:t>Strečing</w:t>
            </w:r>
            <w:r w:rsidR="005321C9">
              <w:rPr>
                <w:b/>
                <w:bCs/>
                <w:iCs/>
                <w:sz w:val="20"/>
              </w:rPr>
              <w:t xml:space="preserve">: </w:t>
            </w:r>
          </w:p>
          <w:p w:rsidR="005321C9" w:rsidRDefault="005321C9" w:rsidP="00947AE7">
            <w:pPr>
              <w:jc w:val="both"/>
              <w:rPr>
                <w:bCs/>
                <w:iCs/>
                <w:sz w:val="20"/>
              </w:rPr>
            </w:pPr>
            <w:r>
              <w:rPr>
                <w:bCs/>
                <w:iCs/>
                <w:sz w:val="20"/>
              </w:rPr>
              <w:t>-zadné polkruhy hlavou , predné polkruhy</w:t>
            </w:r>
          </w:p>
          <w:p w:rsidR="005321C9" w:rsidRDefault="005321C9" w:rsidP="00947AE7">
            <w:pPr>
              <w:jc w:val="both"/>
              <w:rPr>
                <w:bCs/>
                <w:iCs/>
                <w:sz w:val="20"/>
              </w:rPr>
            </w:pPr>
            <w:r>
              <w:rPr>
                <w:bCs/>
                <w:iCs/>
                <w:sz w:val="20"/>
              </w:rPr>
              <w:t>-ramenami krúžime vpred, vzad</w:t>
            </w:r>
          </w:p>
          <w:p w:rsidR="005321C9" w:rsidRDefault="005321C9" w:rsidP="00947AE7">
            <w:pPr>
              <w:jc w:val="both"/>
              <w:rPr>
                <w:bCs/>
                <w:iCs/>
                <w:sz w:val="20"/>
              </w:rPr>
            </w:pPr>
            <w:r>
              <w:rPr>
                <w:bCs/>
                <w:iCs/>
                <w:sz w:val="20"/>
              </w:rPr>
              <w:t>-krúženie lakťami</w:t>
            </w:r>
          </w:p>
          <w:p w:rsidR="005321C9" w:rsidRDefault="005321C9" w:rsidP="005321C9">
            <w:pPr>
              <w:rPr>
                <w:sz w:val="20"/>
                <w:szCs w:val="20"/>
                <w:lang w:eastAsia="sk-SK"/>
              </w:rPr>
            </w:pPr>
            <w:r>
              <w:rPr>
                <w:bCs/>
                <w:iCs/>
                <w:sz w:val="20"/>
              </w:rPr>
              <w:t>-</w:t>
            </w:r>
            <w:r>
              <w:rPr>
                <w:sz w:val="20"/>
                <w:szCs w:val="20"/>
              </w:rPr>
              <w:t xml:space="preserve"> klony trupu</w:t>
            </w:r>
          </w:p>
          <w:p w:rsidR="005321C9" w:rsidRDefault="005321C9" w:rsidP="005321C9">
            <w:pPr>
              <w:rPr>
                <w:sz w:val="20"/>
                <w:szCs w:val="20"/>
              </w:rPr>
            </w:pPr>
            <w:r>
              <w:rPr>
                <w:sz w:val="20"/>
                <w:szCs w:val="20"/>
              </w:rPr>
              <w:t>-predklon s dotknutím sa špičiek</w:t>
            </w:r>
          </w:p>
          <w:p w:rsidR="005321C9" w:rsidRDefault="005321C9" w:rsidP="005321C9">
            <w:pPr>
              <w:rPr>
                <w:sz w:val="20"/>
                <w:szCs w:val="20"/>
              </w:rPr>
            </w:pPr>
            <w:r>
              <w:rPr>
                <w:sz w:val="20"/>
                <w:szCs w:val="20"/>
              </w:rPr>
              <w:t>-záklon trupu</w:t>
            </w:r>
          </w:p>
          <w:p w:rsidR="005321C9" w:rsidRDefault="005321C9" w:rsidP="005321C9">
            <w:pPr>
              <w:rPr>
                <w:sz w:val="20"/>
                <w:szCs w:val="20"/>
              </w:rPr>
            </w:pPr>
            <w:r>
              <w:rPr>
                <w:sz w:val="20"/>
                <w:szCs w:val="20"/>
              </w:rPr>
              <w:t>-široký sed a priťahujeme sa k jednej nohe, ku druhej nohe, do stredu</w:t>
            </w:r>
          </w:p>
          <w:p w:rsidR="005321C9" w:rsidRDefault="005321C9" w:rsidP="00947AE7">
            <w:pPr>
              <w:jc w:val="both"/>
              <w:rPr>
                <w:bCs/>
                <w:iCs/>
                <w:sz w:val="20"/>
              </w:rPr>
            </w:pPr>
          </w:p>
          <w:p w:rsidR="00BD12DC" w:rsidRDefault="00BD12DC" w:rsidP="00947AE7">
            <w:pPr>
              <w:jc w:val="both"/>
              <w:rPr>
                <w:bCs/>
                <w:iCs/>
                <w:sz w:val="20"/>
              </w:rPr>
            </w:pPr>
            <w:r>
              <w:rPr>
                <w:bCs/>
                <w:iCs/>
                <w:sz w:val="20"/>
              </w:rPr>
              <w:t>- Doplnenie tekutín</w:t>
            </w:r>
          </w:p>
          <w:p w:rsidR="00BD12DC" w:rsidRDefault="00BD12DC" w:rsidP="00947AE7">
            <w:pPr>
              <w:jc w:val="both"/>
              <w:rPr>
                <w:b/>
                <w:bCs/>
                <w:i/>
                <w:iCs/>
                <w:sz w:val="20"/>
              </w:rPr>
            </w:pPr>
          </w:p>
          <w:p w:rsidR="00BD12DC" w:rsidRDefault="00BD12DC" w:rsidP="00947AE7">
            <w:pPr>
              <w:jc w:val="both"/>
              <w:rPr>
                <w:b/>
                <w:bCs/>
                <w:i/>
                <w:iCs/>
                <w:sz w:val="20"/>
              </w:rPr>
            </w:pPr>
          </w:p>
          <w:p w:rsidR="00BD12DC" w:rsidRDefault="00F74BF1" w:rsidP="0091798A">
            <w:pPr>
              <w:rPr>
                <w:b/>
                <w:bCs/>
                <w:i/>
                <w:iCs/>
                <w:sz w:val="20"/>
              </w:rPr>
            </w:pPr>
            <w:r>
              <w:rPr>
                <w:b/>
                <w:bCs/>
                <w:i/>
                <w:iCs/>
                <w:sz w:val="20"/>
              </w:rPr>
              <w:t>Posilňovanie stehien:</w:t>
            </w:r>
          </w:p>
          <w:p w:rsidR="00F74BF1" w:rsidRDefault="00F74BF1" w:rsidP="0091798A">
            <w:pPr>
              <w:rPr>
                <w:bCs/>
                <w:iCs/>
                <w:sz w:val="20"/>
              </w:rPr>
            </w:pPr>
            <w:r>
              <w:rPr>
                <w:bCs/>
                <w:iCs/>
                <w:sz w:val="20"/>
              </w:rPr>
              <w:t>S vlastnou hmotnosťou:</w:t>
            </w:r>
          </w:p>
          <w:p w:rsidR="00F74BF1" w:rsidRDefault="00F74BF1" w:rsidP="0091798A">
            <w:pPr>
              <w:rPr>
                <w:bCs/>
                <w:iCs/>
                <w:sz w:val="20"/>
              </w:rPr>
            </w:pPr>
            <w:r>
              <w:rPr>
                <w:bCs/>
                <w:iCs/>
                <w:sz w:val="20"/>
              </w:rPr>
              <w:t>-drep (</w:t>
            </w:r>
            <w:r w:rsidR="0054620D">
              <w:rPr>
                <w:bCs/>
                <w:iCs/>
                <w:sz w:val="20"/>
              </w:rPr>
              <w:t>15op.,</w:t>
            </w:r>
            <w:r w:rsidR="006210A6">
              <w:rPr>
                <w:bCs/>
                <w:iCs/>
                <w:sz w:val="20"/>
              </w:rPr>
              <w:t>2</w:t>
            </w:r>
            <w:r w:rsidR="0054620D">
              <w:rPr>
                <w:bCs/>
                <w:iCs/>
                <w:sz w:val="20"/>
              </w:rPr>
              <w:t xml:space="preserve"> série</w:t>
            </w:r>
            <w:r>
              <w:rPr>
                <w:bCs/>
                <w:iCs/>
                <w:sz w:val="20"/>
              </w:rPr>
              <w:t>), výpady vpred (</w:t>
            </w:r>
            <w:r w:rsidR="0054620D">
              <w:rPr>
                <w:bCs/>
                <w:iCs/>
                <w:sz w:val="20"/>
              </w:rPr>
              <w:t xml:space="preserve">10op., </w:t>
            </w:r>
            <w:r w:rsidR="006210A6">
              <w:rPr>
                <w:bCs/>
                <w:iCs/>
                <w:sz w:val="20"/>
              </w:rPr>
              <w:t>2</w:t>
            </w:r>
            <w:r w:rsidR="0054620D">
              <w:rPr>
                <w:bCs/>
                <w:iCs/>
                <w:sz w:val="20"/>
              </w:rPr>
              <w:t xml:space="preserve"> série so striedaním nôh</w:t>
            </w:r>
            <w:r>
              <w:rPr>
                <w:bCs/>
                <w:iCs/>
                <w:sz w:val="20"/>
              </w:rPr>
              <w:t>), výpady do strán (1</w:t>
            </w:r>
            <w:r w:rsidR="006210A6">
              <w:rPr>
                <w:bCs/>
                <w:iCs/>
                <w:sz w:val="20"/>
              </w:rPr>
              <w:t>0</w:t>
            </w:r>
            <w:r>
              <w:rPr>
                <w:bCs/>
                <w:iCs/>
                <w:sz w:val="20"/>
              </w:rPr>
              <w:t>x jednou nohou potom druhá), výpady vzad (1</w:t>
            </w:r>
            <w:r w:rsidR="006210A6">
              <w:rPr>
                <w:bCs/>
                <w:iCs/>
                <w:sz w:val="20"/>
              </w:rPr>
              <w:t>0</w:t>
            </w:r>
            <w:r>
              <w:rPr>
                <w:bCs/>
                <w:iCs/>
                <w:sz w:val="20"/>
              </w:rPr>
              <w:t>x jednou nohou potom druhá)</w:t>
            </w:r>
          </w:p>
          <w:p w:rsidR="00885D19" w:rsidRDefault="00885D19" w:rsidP="0091798A">
            <w:pPr>
              <w:rPr>
                <w:bCs/>
                <w:iCs/>
                <w:sz w:val="20"/>
              </w:rPr>
            </w:pPr>
            <w:r>
              <w:rPr>
                <w:bCs/>
                <w:iCs/>
                <w:sz w:val="20"/>
              </w:rPr>
              <w:t>S rôznym náčiním:</w:t>
            </w:r>
          </w:p>
          <w:p w:rsidR="00885D19" w:rsidRDefault="002642F8" w:rsidP="0091798A">
            <w:pPr>
              <w:rPr>
                <w:bCs/>
                <w:iCs/>
                <w:sz w:val="20"/>
              </w:rPr>
            </w:pPr>
            <w:r>
              <w:rPr>
                <w:bCs/>
                <w:iCs/>
                <w:sz w:val="20"/>
              </w:rPr>
              <w:t>-</w:t>
            </w:r>
            <w:r w:rsidR="00885D19">
              <w:rPr>
                <w:bCs/>
                <w:iCs/>
                <w:sz w:val="20"/>
              </w:rPr>
              <w:t>Drep s medicimbalom(</w:t>
            </w:r>
            <w:r w:rsidR="0054620D">
              <w:rPr>
                <w:bCs/>
                <w:iCs/>
                <w:sz w:val="20"/>
              </w:rPr>
              <w:t>15op.,</w:t>
            </w:r>
            <w:r w:rsidR="006210A6">
              <w:rPr>
                <w:bCs/>
                <w:iCs/>
                <w:sz w:val="20"/>
              </w:rPr>
              <w:t>2</w:t>
            </w:r>
            <w:r w:rsidR="0054620D">
              <w:rPr>
                <w:bCs/>
                <w:iCs/>
                <w:sz w:val="20"/>
              </w:rPr>
              <w:t>série</w:t>
            </w:r>
            <w:r w:rsidR="00885D19">
              <w:rPr>
                <w:bCs/>
                <w:iCs/>
                <w:sz w:val="20"/>
              </w:rPr>
              <w:t>), výpady do strán s medicimbalom ( 1</w:t>
            </w:r>
            <w:r w:rsidR="006210A6">
              <w:rPr>
                <w:bCs/>
                <w:iCs/>
                <w:sz w:val="20"/>
              </w:rPr>
              <w:t xml:space="preserve">0 </w:t>
            </w:r>
            <w:r w:rsidR="00885D19">
              <w:rPr>
                <w:bCs/>
                <w:iCs/>
                <w:sz w:val="20"/>
              </w:rPr>
              <w:t>na jednu nohu , 1</w:t>
            </w:r>
            <w:r w:rsidR="006210A6">
              <w:rPr>
                <w:bCs/>
                <w:iCs/>
                <w:sz w:val="20"/>
              </w:rPr>
              <w:t>0</w:t>
            </w:r>
            <w:r w:rsidR="00885D19">
              <w:rPr>
                <w:bCs/>
                <w:iCs/>
                <w:sz w:val="20"/>
              </w:rPr>
              <w:t xml:space="preserve"> na druhú nohu )</w:t>
            </w:r>
          </w:p>
          <w:p w:rsidR="00885D19" w:rsidRDefault="00885D19" w:rsidP="0091798A">
            <w:pPr>
              <w:rPr>
                <w:bCs/>
                <w:iCs/>
                <w:sz w:val="20"/>
              </w:rPr>
            </w:pPr>
            <w:r>
              <w:rPr>
                <w:bCs/>
                <w:iCs/>
                <w:sz w:val="20"/>
              </w:rPr>
              <w:t>S odporom spolucvičenca:</w:t>
            </w:r>
          </w:p>
          <w:p w:rsidR="00885D19" w:rsidRDefault="002642F8" w:rsidP="0091798A">
            <w:pPr>
              <w:rPr>
                <w:bCs/>
                <w:iCs/>
                <w:sz w:val="20"/>
              </w:rPr>
            </w:pPr>
            <w:r>
              <w:rPr>
                <w:bCs/>
                <w:iCs/>
                <w:sz w:val="20"/>
              </w:rPr>
              <w:t>-</w:t>
            </w:r>
            <w:r w:rsidR="00885D19">
              <w:rPr>
                <w:bCs/>
                <w:iCs/>
                <w:sz w:val="20"/>
              </w:rPr>
              <w:t>Drep so spolucvičencom na pleciach (</w:t>
            </w:r>
            <w:r w:rsidR="006210A6">
              <w:rPr>
                <w:bCs/>
                <w:iCs/>
                <w:sz w:val="20"/>
              </w:rPr>
              <w:t>8</w:t>
            </w:r>
            <w:r w:rsidR="0054620D">
              <w:rPr>
                <w:bCs/>
                <w:iCs/>
                <w:sz w:val="20"/>
              </w:rPr>
              <w:t>op.,2 série</w:t>
            </w:r>
            <w:r w:rsidR="00885D19">
              <w:rPr>
                <w:bCs/>
                <w:iCs/>
                <w:sz w:val="20"/>
              </w:rPr>
              <w:t>), podrep so spolucvičencom na pleciach (</w:t>
            </w:r>
            <w:r w:rsidR="006210A6">
              <w:rPr>
                <w:bCs/>
                <w:iCs/>
                <w:sz w:val="20"/>
              </w:rPr>
              <w:t>8</w:t>
            </w:r>
            <w:r w:rsidR="0054620D">
              <w:rPr>
                <w:bCs/>
                <w:iCs/>
                <w:sz w:val="20"/>
              </w:rPr>
              <w:t>op.,2 série)</w:t>
            </w:r>
          </w:p>
          <w:p w:rsidR="00885D19" w:rsidRDefault="002642F8" w:rsidP="0091798A">
            <w:pPr>
              <w:rPr>
                <w:b/>
                <w:bCs/>
                <w:i/>
                <w:iCs/>
                <w:sz w:val="20"/>
              </w:rPr>
            </w:pPr>
            <w:r>
              <w:rPr>
                <w:b/>
                <w:bCs/>
                <w:i/>
                <w:iCs/>
                <w:sz w:val="20"/>
              </w:rPr>
              <w:t>Posilňovanie svalov lýtka:</w:t>
            </w:r>
          </w:p>
          <w:p w:rsidR="002642F8" w:rsidRDefault="002642F8" w:rsidP="0091798A">
            <w:pPr>
              <w:rPr>
                <w:bCs/>
                <w:iCs/>
                <w:sz w:val="20"/>
              </w:rPr>
            </w:pPr>
            <w:r>
              <w:rPr>
                <w:bCs/>
                <w:iCs/>
                <w:sz w:val="20"/>
              </w:rPr>
              <w:lastRenderedPageBreak/>
              <w:t>S vlastnou hmotnosťou:</w:t>
            </w:r>
          </w:p>
          <w:p w:rsidR="002642F8" w:rsidRDefault="002642F8" w:rsidP="0091798A">
            <w:pPr>
              <w:rPr>
                <w:bCs/>
                <w:iCs/>
                <w:sz w:val="20"/>
              </w:rPr>
            </w:pPr>
            <w:r>
              <w:rPr>
                <w:bCs/>
                <w:iCs/>
                <w:sz w:val="20"/>
              </w:rPr>
              <w:t>-výpony na špičkách (30x),</w:t>
            </w:r>
            <w:r w:rsidR="007B13F5">
              <w:rPr>
                <w:bCs/>
                <w:iCs/>
                <w:sz w:val="20"/>
              </w:rPr>
              <w:t xml:space="preserve"> výskoky na špičkách (30x)</w:t>
            </w:r>
          </w:p>
          <w:p w:rsidR="007B13F5" w:rsidRDefault="007B13F5" w:rsidP="0091798A">
            <w:pPr>
              <w:rPr>
                <w:bCs/>
                <w:iCs/>
                <w:sz w:val="20"/>
              </w:rPr>
            </w:pPr>
            <w:r>
              <w:rPr>
                <w:bCs/>
                <w:iCs/>
                <w:sz w:val="20"/>
              </w:rPr>
              <w:t>S rôznym náčiním:</w:t>
            </w:r>
          </w:p>
          <w:p w:rsidR="007B13F5" w:rsidRDefault="007B13F5" w:rsidP="0091798A">
            <w:pPr>
              <w:rPr>
                <w:bCs/>
                <w:iCs/>
                <w:sz w:val="20"/>
              </w:rPr>
            </w:pPr>
            <w:r>
              <w:rPr>
                <w:bCs/>
                <w:iCs/>
                <w:sz w:val="20"/>
              </w:rPr>
              <w:t xml:space="preserve">-výpony na rebrinách </w:t>
            </w:r>
            <w:r w:rsidR="006210A6">
              <w:rPr>
                <w:bCs/>
                <w:iCs/>
                <w:sz w:val="20"/>
              </w:rPr>
              <w:t>(2</w:t>
            </w:r>
            <w:r>
              <w:rPr>
                <w:bCs/>
                <w:iCs/>
                <w:sz w:val="20"/>
              </w:rPr>
              <w:t xml:space="preserve">0x), poskoky so švihadlom </w:t>
            </w:r>
            <w:r w:rsidR="0054620D">
              <w:rPr>
                <w:bCs/>
                <w:iCs/>
                <w:sz w:val="20"/>
              </w:rPr>
              <w:t>znožmo (1min)</w:t>
            </w:r>
          </w:p>
          <w:p w:rsidR="007B13F5" w:rsidRDefault="007B13F5" w:rsidP="0091798A">
            <w:pPr>
              <w:rPr>
                <w:b/>
                <w:bCs/>
                <w:i/>
                <w:iCs/>
                <w:sz w:val="20"/>
              </w:rPr>
            </w:pPr>
            <w:r>
              <w:rPr>
                <w:b/>
                <w:bCs/>
                <w:i/>
                <w:iCs/>
                <w:sz w:val="20"/>
              </w:rPr>
              <w:t>Posilňovanie sedacích svalov:</w:t>
            </w:r>
          </w:p>
          <w:p w:rsidR="0054620D" w:rsidRDefault="0054620D" w:rsidP="0091798A">
            <w:pPr>
              <w:rPr>
                <w:bCs/>
                <w:iCs/>
                <w:sz w:val="20"/>
              </w:rPr>
            </w:pPr>
            <w:r>
              <w:rPr>
                <w:bCs/>
                <w:iCs/>
                <w:sz w:val="20"/>
              </w:rPr>
              <w:t>S vlastnou hmotnosťou:</w:t>
            </w:r>
          </w:p>
          <w:p w:rsidR="006210A6" w:rsidRDefault="0054620D" w:rsidP="0091798A">
            <w:pPr>
              <w:rPr>
                <w:bCs/>
                <w:iCs/>
                <w:sz w:val="20"/>
              </w:rPr>
            </w:pPr>
            <w:r>
              <w:rPr>
                <w:bCs/>
                <w:iCs/>
                <w:sz w:val="20"/>
              </w:rPr>
              <w:t>-Zanoženia v ľahu na bruchu jednonož (15x jedna noha , 15x druhá)</w:t>
            </w:r>
            <w:r w:rsidR="006210A6">
              <w:rPr>
                <w:bCs/>
                <w:iCs/>
                <w:sz w:val="20"/>
              </w:rPr>
              <w:t>, zanoženia v ľahu na bruchu znožmo (15x), zanoženia v podpore kľačmo (15x jedna noha, 15x druhá noha), zdvíhanie panvy v ľahu na chrbte (10op.,3série)</w:t>
            </w:r>
          </w:p>
          <w:p w:rsidR="006210A6" w:rsidRDefault="006210A6" w:rsidP="0091798A">
            <w:pPr>
              <w:rPr>
                <w:bCs/>
                <w:iCs/>
                <w:sz w:val="20"/>
              </w:rPr>
            </w:pPr>
          </w:p>
          <w:p w:rsidR="00BD12DC" w:rsidRDefault="00BD12DC" w:rsidP="00947AE7">
            <w:pPr>
              <w:rPr>
                <w:bCs/>
                <w:iCs/>
                <w:sz w:val="20"/>
              </w:rPr>
            </w:pPr>
            <w:r>
              <w:rPr>
                <w:bCs/>
                <w:iCs/>
                <w:sz w:val="20"/>
              </w:rPr>
              <w:t xml:space="preserve"> - Doplnenie tekutín</w:t>
            </w:r>
          </w:p>
          <w:p w:rsidR="00BD12DC" w:rsidRDefault="00BD12DC" w:rsidP="00947AE7">
            <w:pPr>
              <w:rPr>
                <w:bCs/>
                <w:iCs/>
                <w:sz w:val="20"/>
              </w:rPr>
            </w:pPr>
          </w:p>
          <w:p w:rsidR="00BD12DC" w:rsidRDefault="00BD12DC" w:rsidP="00947AE7">
            <w:pPr>
              <w:rPr>
                <w:bCs/>
                <w:iCs/>
                <w:sz w:val="20"/>
              </w:rPr>
            </w:pPr>
          </w:p>
          <w:p w:rsidR="006A26BC" w:rsidRDefault="006A26BC" w:rsidP="00947AE7">
            <w:pPr>
              <w:rPr>
                <w:bCs/>
                <w:iCs/>
                <w:sz w:val="20"/>
              </w:rPr>
            </w:pPr>
          </w:p>
          <w:p w:rsidR="006A26BC" w:rsidRDefault="006A26BC" w:rsidP="00947AE7">
            <w:pPr>
              <w:rPr>
                <w:bCs/>
                <w:iCs/>
                <w:sz w:val="20"/>
              </w:rPr>
            </w:pPr>
          </w:p>
          <w:p w:rsidR="006A26BC" w:rsidRDefault="006A26BC" w:rsidP="00947AE7">
            <w:pPr>
              <w:rPr>
                <w:bCs/>
                <w:iCs/>
                <w:sz w:val="20"/>
              </w:rPr>
            </w:pPr>
          </w:p>
          <w:p w:rsidR="006A26BC" w:rsidRDefault="006A26BC" w:rsidP="00947AE7">
            <w:pPr>
              <w:rPr>
                <w:bCs/>
                <w:iCs/>
                <w:sz w:val="20"/>
              </w:rPr>
            </w:pPr>
          </w:p>
          <w:p w:rsidR="00BD12DC" w:rsidRDefault="00BD12DC" w:rsidP="00947AE7">
            <w:pPr>
              <w:rPr>
                <w:bCs/>
                <w:iCs/>
                <w:sz w:val="20"/>
              </w:rPr>
            </w:pPr>
            <w:r>
              <w:rPr>
                <w:bCs/>
                <w:iCs/>
                <w:sz w:val="20"/>
              </w:rPr>
              <w:t>- Poklus</w:t>
            </w:r>
          </w:p>
          <w:p w:rsidR="00BD12DC" w:rsidRDefault="00BD12DC" w:rsidP="00947AE7">
            <w:pPr>
              <w:rPr>
                <w:bCs/>
                <w:iCs/>
                <w:sz w:val="20"/>
              </w:rPr>
            </w:pPr>
            <w:r>
              <w:rPr>
                <w:bCs/>
                <w:iCs/>
                <w:sz w:val="20"/>
              </w:rPr>
              <w:t>- Natiahnutie prevažne svalov dolných končatín</w:t>
            </w:r>
          </w:p>
          <w:p w:rsidR="00BD12DC" w:rsidRDefault="00BD12DC" w:rsidP="00947AE7">
            <w:pPr>
              <w:rPr>
                <w:bCs/>
                <w:iCs/>
                <w:sz w:val="20"/>
              </w:rPr>
            </w:pPr>
            <w:r>
              <w:rPr>
                <w:bCs/>
                <w:iCs/>
                <w:sz w:val="20"/>
              </w:rPr>
              <w:t>- Ukončenie tréningu</w:t>
            </w:r>
          </w:p>
        </w:tc>
        <w:tc>
          <w:tcPr>
            <w:tcW w:w="0" w:type="auto"/>
            <w:tcBorders>
              <w:top w:val="single" w:sz="4" w:space="0" w:color="auto"/>
              <w:left w:val="single" w:sz="4" w:space="0" w:color="auto"/>
              <w:bottom w:val="single" w:sz="4" w:space="0" w:color="auto"/>
              <w:right w:val="single" w:sz="4" w:space="0" w:color="auto"/>
            </w:tcBorders>
          </w:tcPr>
          <w:p w:rsidR="00BD12DC" w:rsidRDefault="00BD12DC" w:rsidP="00947AE7">
            <w:pPr>
              <w:jc w:val="both"/>
              <w:rPr>
                <w:bCs/>
                <w:sz w:val="20"/>
              </w:rPr>
            </w:pPr>
          </w:p>
          <w:p w:rsidR="00BD12DC" w:rsidRDefault="00BD12DC" w:rsidP="00947AE7">
            <w:pPr>
              <w:jc w:val="both"/>
              <w:rPr>
                <w:bCs/>
                <w:sz w:val="20"/>
              </w:rPr>
            </w:pPr>
          </w:p>
          <w:p w:rsidR="00BD12DC" w:rsidRDefault="00BD12DC" w:rsidP="00947AE7">
            <w:pPr>
              <w:rPr>
                <w:bCs/>
                <w:sz w:val="20"/>
              </w:rPr>
            </w:pPr>
            <w:r>
              <w:rPr>
                <w:bCs/>
                <w:sz w:val="20"/>
              </w:rPr>
              <w:t>Nástup športovcov v</w:t>
            </w:r>
            <w:r w:rsidR="00947AE7">
              <w:rPr>
                <w:bCs/>
                <w:sz w:val="20"/>
              </w:rPr>
              <w:t> dvojrade.</w:t>
            </w:r>
          </w:p>
          <w:p w:rsidR="00947AE7" w:rsidRDefault="00947AE7" w:rsidP="00947AE7">
            <w:pPr>
              <w:rPr>
                <w:bCs/>
                <w:sz w:val="20"/>
              </w:rPr>
            </w:pPr>
            <w:r w:rsidRPr="00A32528">
              <w:rPr>
                <w:bCs/>
                <w:sz w:val="20"/>
              </w:rPr>
              <w:t>Nástup v</w:t>
            </w:r>
            <w:r>
              <w:rPr>
                <w:bCs/>
                <w:sz w:val="20"/>
              </w:rPr>
              <w:t> </w:t>
            </w:r>
            <w:r w:rsidRPr="00A32528">
              <w:rPr>
                <w:bCs/>
                <w:sz w:val="20"/>
              </w:rPr>
              <w:t>rad</w:t>
            </w:r>
            <w:r>
              <w:rPr>
                <w:bCs/>
                <w:sz w:val="20"/>
              </w:rPr>
              <w:t>e podľa stupňa technickej vyspelosti.</w:t>
            </w: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C22B8" w:rsidP="00947AE7">
            <w:pPr>
              <w:rPr>
                <w:bCs/>
                <w:sz w:val="20"/>
              </w:rPr>
            </w:pPr>
            <w:r>
              <w:rPr>
                <w:bCs/>
                <w:sz w:val="20"/>
              </w:rPr>
              <w:t xml:space="preserve">Cvičenci sa postavia do 3 radov na koniec telocvične, po vykonaní cviku stoja na druhej strane telocvične a na povel sa menia cviky. </w:t>
            </w:r>
          </w:p>
          <w:p w:rsidR="00AE64AA" w:rsidRDefault="00AE64AA" w:rsidP="00947AE7">
            <w:pPr>
              <w:rPr>
                <w:bCs/>
                <w:sz w:val="20"/>
              </w:rPr>
            </w:pPr>
            <w:r>
              <w:rPr>
                <w:bCs/>
                <w:sz w:val="20"/>
              </w:rPr>
              <w:t>Pri člnkovom behu rozmiestime značky v úrovni každých 5 m.</w:t>
            </w: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rPr>
                <w:bCs/>
                <w:sz w:val="20"/>
              </w:rPr>
            </w:pPr>
          </w:p>
          <w:p w:rsidR="00F74BF1" w:rsidRDefault="00F74BF1" w:rsidP="00947AE7">
            <w:pPr>
              <w:rPr>
                <w:bCs/>
                <w:sz w:val="20"/>
              </w:rPr>
            </w:pPr>
          </w:p>
          <w:p w:rsidR="00F74BF1" w:rsidRDefault="00F74BF1" w:rsidP="00947AE7">
            <w:pPr>
              <w:rPr>
                <w:bCs/>
                <w:sz w:val="20"/>
              </w:rPr>
            </w:pPr>
          </w:p>
          <w:p w:rsidR="00F74BF1" w:rsidRDefault="00F74BF1" w:rsidP="00947AE7">
            <w:pPr>
              <w:rPr>
                <w:bCs/>
                <w:sz w:val="20"/>
              </w:rPr>
            </w:pPr>
          </w:p>
          <w:p w:rsidR="0054620D" w:rsidRDefault="0054620D" w:rsidP="00947AE7">
            <w:pPr>
              <w:rPr>
                <w:bCs/>
                <w:sz w:val="20"/>
              </w:rPr>
            </w:pPr>
          </w:p>
          <w:p w:rsidR="0054620D" w:rsidRDefault="0054620D" w:rsidP="00947AE7">
            <w:pPr>
              <w:rPr>
                <w:bCs/>
                <w:sz w:val="20"/>
              </w:rPr>
            </w:pPr>
          </w:p>
          <w:p w:rsidR="00F74BF1" w:rsidRDefault="00F74BF1" w:rsidP="00947AE7">
            <w:pPr>
              <w:rPr>
                <w:bCs/>
                <w:sz w:val="20"/>
              </w:rPr>
            </w:pPr>
            <w:r>
              <w:rPr>
                <w:bCs/>
                <w:sz w:val="20"/>
              </w:rPr>
              <w:t>Cvičenci sú rozostavený po celej telocvični tak aby mali dostatok miesta na vykonávanie cvikov.</w:t>
            </w:r>
          </w:p>
          <w:p w:rsidR="00BD12DC" w:rsidRDefault="00BD12DC" w:rsidP="00947AE7">
            <w:pPr>
              <w:rPr>
                <w:bCs/>
                <w:sz w:val="20"/>
              </w:rPr>
            </w:pPr>
          </w:p>
          <w:p w:rsidR="00BD12DC" w:rsidRDefault="00BD12DC" w:rsidP="00947AE7">
            <w:pPr>
              <w:rPr>
                <w:bCs/>
                <w:sz w:val="20"/>
              </w:rPr>
            </w:pPr>
          </w:p>
          <w:p w:rsidR="00BD12DC" w:rsidRDefault="00BD12DC"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210A6" w:rsidRDefault="006210A6" w:rsidP="00947AE7">
            <w:pPr>
              <w:rPr>
                <w:bCs/>
                <w:sz w:val="20"/>
              </w:rPr>
            </w:pPr>
          </w:p>
          <w:p w:rsidR="006A26BC" w:rsidRDefault="006A26BC" w:rsidP="00AE4FC7">
            <w:pPr>
              <w:jc w:val="both"/>
              <w:rPr>
                <w:bCs/>
                <w:sz w:val="20"/>
              </w:rPr>
            </w:pPr>
          </w:p>
          <w:p w:rsidR="006A26BC" w:rsidRDefault="006A26BC" w:rsidP="00AE4FC7">
            <w:pPr>
              <w:jc w:val="both"/>
              <w:rPr>
                <w:bCs/>
                <w:sz w:val="20"/>
              </w:rPr>
            </w:pPr>
          </w:p>
          <w:p w:rsidR="00AE4FC7" w:rsidRPr="006F6408" w:rsidRDefault="00AE4FC7" w:rsidP="00AE4FC7">
            <w:pPr>
              <w:jc w:val="both"/>
              <w:rPr>
                <w:bCs/>
                <w:sz w:val="20"/>
              </w:rPr>
            </w:pPr>
            <w:r>
              <w:rPr>
                <w:bCs/>
                <w:sz w:val="20"/>
              </w:rPr>
              <w:t>P</w:t>
            </w:r>
            <w:r w:rsidRPr="006F6408">
              <w:rPr>
                <w:bCs/>
                <w:sz w:val="20"/>
              </w:rPr>
              <w:t>o obvode telocvične mierny poklus za sebou</w:t>
            </w:r>
            <w:r>
              <w:rPr>
                <w:bCs/>
                <w:sz w:val="20"/>
              </w:rPr>
              <w:t xml:space="preserve"> podľa stupňa technickej vyspelosti.</w:t>
            </w:r>
          </w:p>
          <w:p w:rsidR="006210A6" w:rsidRDefault="006210A6" w:rsidP="00947AE7">
            <w:pPr>
              <w:rPr>
                <w:bCs/>
                <w:sz w:val="20"/>
              </w:rPr>
            </w:pPr>
          </w:p>
          <w:p w:rsidR="006210A6" w:rsidRDefault="006210A6" w:rsidP="00947AE7">
            <w:pPr>
              <w:rPr>
                <w:bCs/>
                <w:sz w:val="20"/>
              </w:rPr>
            </w:pPr>
            <w:r>
              <w:rPr>
                <w:bCs/>
                <w:sz w:val="20"/>
              </w:rPr>
              <w:t>Nástup</w:t>
            </w:r>
          </w:p>
          <w:p w:rsidR="00BD12DC" w:rsidRDefault="00BD12DC" w:rsidP="00947AE7">
            <w:pPr>
              <w:rPr>
                <w:bCs/>
                <w:sz w:val="20"/>
              </w:rPr>
            </w:pPr>
          </w:p>
          <w:p w:rsidR="00BD12DC" w:rsidRDefault="00BD12DC" w:rsidP="00947AE7">
            <w:pPr>
              <w:rPr>
                <w:bCs/>
                <w:sz w:val="20"/>
              </w:rPr>
            </w:pPr>
          </w:p>
          <w:p w:rsidR="00BD12DC" w:rsidRDefault="00BD12DC" w:rsidP="00947AE7">
            <w:pPr>
              <w:rPr>
                <w:bCs/>
                <w:sz w:val="20"/>
              </w:rPr>
            </w:pPr>
          </w:p>
        </w:tc>
        <w:tc>
          <w:tcPr>
            <w:tcW w:w="0" w:type="auto"/>
            <w:tcBorders>
              <w:top w:val="single" w:sz="4" w:space="0" w:color="auto"/>
              <w:left w:val="single" w:sz="4" w:space="0" w:color="auto"/>
              <w:bottom w:val="single" w:sz="4" w:space="0" w:color="auto"/>
              <w:right w:val="single" w:sz="4" w:space="0" w:color="auto"/>
            </w:tcBorders>
          </w:tcPr>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0A036F" w:rsidRDefault="000A036F" w:rsidP="00947AE7">
            <w:pPr>
              <w:rPr>
                <w:bCs/>
                <w:sz w:val="20"/>
              </w:rPr>
            </w:pPr>
          </w:p>
          <w:p w:rsidR="000A036F" w:rsidRDefault="000A036F" w:rsidP="00947AE7">
            <w:pPr>
              <w:rPr>
                <w:bCs/>
                <w:sz w:val="20"/>
              </w:rPr>
            </w:pPr>
          </w:p>
          <w:p w:rsidR="000A036F" w:rsidRDefault="000A036F" w:rsidP="00947AE7">
            <w:pPr>
              <w:rPr>
                <w:bCs/>
                <w:sz w:val="20"/>
              </w:rPr>
            </w:pPr>
          </w:p>
          <w:p w:rsidR="00BD12DC" w:rsidRDefault="00BD12DC" w:rsidP="00947AE7">
            <w:pPr>
              <w:rPr>
                <w:bCs/>
                <w:sz w:val="20"/>
              </w:rPr>
            </w:pPr>
            <w:r>
              <w:rPr>
                <w:bCs/>
                <w:sz w:val="20"/>
              </w:rPr>
              <w:t xml:space="preserve">V tejto časti tréningovej jednotky dostatočne zahrejeme svaly na prechod do </w:t>
            </w:r>
            <w:r w:rsidR="000A036F">
              <w:rPr>
                <w:bCs/>
                <w:sz w:val="20"/>
              </w:rPr>
              <w:t xml:space="preserve">hlavnej </w:t>
            </w:r>
            <w:r>
              <w:rPr>
                <w:bCs/>
                <w:sz w:val="20"/>
              </w:rPr>
              <w:t>časti.</w:t>
            </w:r>
          </w:p>
          <w:p w:rsidR="00BD12DC" w:rsidRDefault="00BD12DC" w:rsidP="00947AE7">
            <w:pPr>
              <w:jc w:val="both"/>
              <w:rPr>
                <w:bCs/>
                <w:sz w:val="20"/>
              </w:rPr>
            </w:pPr>
          </w:p>
          <w:p w:rsidR="00BD12DC" w:rsidRDefault="00BD12DC" w:rsidP="00947AE7">
            <w:pPr>
              <w:jc w:val="both"/>
              <w:rPr>
                <w:bCs/>
                <w:sz w:val="20"/>
              </w:rPr>
            </w:pPr>
          </w:p>
          <w:p w:rsidR="007B13F5" w:rsidRDefault="007B13F5" w:rsidP="007B13F5">
            <w:pPr>
              <w:jc w:val="both"/>
              <w:rPr>
                <w:bCs/>
                <w:sz w:val="20"/>
              </w:rPr>
            </w:pPr>
          </w:p>
          <w:p w:rsidR="007B13F5" w:rsidRDefault="007B13F5" w:rsidP="007B13F5">
            <w:pPr>
              <w:jc w:val="both"/>
              <w:rPr>
                <w:bCs/>
                <w:sz w:val="20"/>
              </w:rPr>
            </w:pPr>
          </w:p>
          <w:p w:rsidR="007B13F5" w:rsidRDefault="007B13F5" w:rsidP="007B13F5">
            <w:pPr>
              <w:jc w:val="both"/>
              <w:rPr>
                <w:bCs/>
                <w:sz w:val="20"/>
              </w:rPr>
            </w:pPr>
          </w:p>
          <w:p w:rsidR="007B13F5" w:rsidRDefault="007B13F5" w:rsidP="007B13F5">
            <w:pPr>
              <w:jc w:val="both"/>
              <w:rPr>
                <w:bCs/>
                <w:sz w:val="20"/>
              </w:rPr>
            </w:pPr>
          </w:p>
          <w:p w:rsidR="00BD12DC" w:rsidRDefault="00AE64AA" w:rsidP="007B13F5">
            <w:pPr>
              <w:jc w:val="both"/>
              <w:rPr>
                <w:bCs/>
                <w:sz w:val="20"/>
              </w:rPr>
            </w:pPr>
            <w:r>
              <w:rPr>
                <w:bCs/>
                <w:sz w:val="20"/>
              </w:rPr>
              <w:t>Člnkový beh:</w:t>
            </w:r>
            <w:r w:rsidR="00597280" w:rsidRPr="00597280">
              <w:rPr>
                <w:color w:val="000000"/>
                <w:sz w:val="20"/>
              </w:rPr>
              <w:t xml:space="preserve">Na štartový povel </w:t>
            </w:r>
            <w:r w:rsidR="00597280">
              <w:rPr>
                <w:color w:val="000000"/>
                <w:sz w:val="20"/>
              </w:rPr>
              <w:t>cvičenci vybehnú</w:t>
            </w:r>
            <w:r w:rsidR="00597280" w:rsidRPr="00597280">
              <w:rPr>
                <w:color w:val="000000"/>
                <w:sz w:val="20"/>
              </w:rPr>
              <w:t xml:space="preserve"> smerom k</w:t>
            </w:r>
            <w:r w:rsidR="00597280">
              <w:rPr>
                <w:color w:val="000000"/>
                <w:sz w:val="20"/>
              </w:rPr>
              <w:t xml:space="preserve"> najbližšej značke, rukou sa dotknú za značku a bežia na začiatok, následne bežia k vzdialenejšej značke až kým </w:t>
            </w:r>
            <w:r>
              <w:rPr>
                <w:color w:val="000000"/>
                <w:sz w:val="20"/>
              </w:rPr>
              <w:t>sa nedostanú nakoniec.</w:t>
            </w:r>
            <w:r w:rsidR="00597280" w:rsidRPr="00597280">
              <w:rPr>
                <w:color w:val="000000"/>
                <w:sz w:val="20"/>
              </w:rPr>
              <w:br/>
            </w:r>
            <w:r w:rsidR="00597280">
              <w:rPr>
                <w:rFonts w:ascii="Arial" w:hAnsi="Arial" w:cs="Arial"/>
                <w:color w:val="000000"/>
                <w:shd w:val="clear" w:color="auto" w:fill="F7F7F7"/>
              </w:rPr>
              <w:br/>
            </w: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BD12DC" w:rsidRDefault="00BD12DC" w:rsidP="00947AE7">
            <w:pPr>
              <w:jc w:val="both"/>
              <w:rPr>
                <w:bCs/>
                <w:sz w:val="20"/>
              </w:rPr>
            </w:pPr>
          </w:p>
          <w:p w:rsidR="00885D19" w:rsidRDefault="00885D19" w:rsidP="00947AE7">
            <w:pPr>
              <w:jc w:val="both"/>
              <w:rPr>
                <w:bCs/>
                <w:sz w:val="20"/>
              </w:rPr>
            </w:pPr>
          </w:p>
          <w:p w:rsidR="00885D19" w:rsidRDefault="00885D19" w:rsidP="00947AE7">
            <w:pPr>
              <w:jc w:val="both"/>
              <w:rPr>
                <w:bCs/>
                <w:sz w:val="20"/>
              </w:rPr>
            </w:pPr>
          </w:p>
          <w:p w:rsidR="00885D19" w:rsidRDefault="00885D19" w:rsidP="00947AE7">
            <w:pPr>
              <w:jc w:val="both"/>
              <w:rPr>
                <w:bCs/>
                <w:sz w:val="20"/>
              </w:rPr>
            </w:pPr>
          </w:p>
          <w:p w:rsidR="00885D19" w:rsidRDefault="00885D19" w:rsidP="00947AE7">
            <w:pPr>
              <w:jc w:val="both"/>
              <w:rPr>
                <w:bCs/>
                <w:sz w:val="20"/>
              </w:rPr>
            </w:pPr>
          </w:p>
          <w:p w:rsidR="00885D19" w:rsidRDefault="00885D19" w:rsidP="00947AE7">
            <w:pPr>
              <w:jc w:val="both"/>
              <w:rPr>
                <w:bCs/>
                <w:sz w:val="20"/>
              </w:rPr>
            </w:pPr>
          </w:p>
          <w:p w:rsidR="00885D19" w:rsidRDefault="00885D19" w:rsidP="00947AE7">
            <w:pPr>
              <w:jc w:val="both"/>
              <w:rPr>
                <w:bCs/>
                <w:sz w:val="20"/>
              </w:rPr>
            </w:pPr>
          </w:p>
          <w:p w:rsidR="00885D19" w:rsidRDefault="00885D19" w:rsidP="00947AE7">
            <w:pPr>
              <w:jc w:val="both"/>
              <w:rPr>
                <w:bCs/>
                <w:sz w:val="20"/>
              </w:rPr>
            </w:pPr>
            <w:r>
              <w:rPr>
                <w:bCs/>
                <w:sz w:val="20"/>
              </w:rPr>
              <w:t>Medici</w:t>
            </w:r>
            <w:r w:rsidR="000301BB">
              <w:rPr>
                <w:bCs/>
                <w:sz w:val="20"/>
              </w:rPr>
              <w:t>n</w:t>
            </w:r>
            <w:r>
              <w:rPr>
                <w:bCs/>
                <w:sz w:val="20"/>
              </w:rPr>
              <w:t>baly</w:t>
            </w:r>
          </w:p>
          <w:p w:rsidR="00885D19" w:rsidRDefault="00885D19" w:rsidP="00947AE7">
            <w:pPr>
              <w:jc w:val="both"/>
              <w:rPr>
                <w:bCs/>
                <w:sz w:val="20"/>
              </w:rPr>
            </w:pPr>
          </w:p>
          <w:p w:rsidR="007B13F5" w:rsidRDefault="007B13F5" w:rsidP="00947AE7">
            <w:pPr>
              <w:jc w:val="both"/>
              <w:rPr>
                <w:bCs/>
                <w:sz w:val="20"/>
              </w:rPr>
            </w:pPr>
          </w:p>
          <w:p w:rsidR="007B13F5" w:rsidRDefault="006A26BC" w:rsidP="00947AE7">
            <w:pPr>
              <w:jc w:val="both"/>
              <w:rPr>
                <w:bCs/>
                <w:sz w:val="20"/>
              </w:rPr>
            </w:pPr>
            <w:r>
              <w:rPr>
                <w:bCs/>
                <w:sz w:val="20"/>
              </w:rPr>
              <w:t>Je dôležité aby cvičenci počas týchto cvikov sa neponáhľali a vykonávali ich plynulo.</w:t>
            </w:r>
          </w:p>
          <w:p w:rsidR="007B13F5" w:rsidRDefault="007B13F5" w:rsidP="00947AE7">
            <w:pPr>
              <w:jc w:val="both"/>
              <w:rPr>
                <w:bCs/>
                <w:sz w:val="20"/>
              </w:rPr>
            </w:pPr>
          </w:p>
          <w:p w:rsidR="007B13F5" w:rsidRDefault="007B13F5" w:rsidP="00947AE7">
            <w:pPr>
              <w:jc w:val="both"/>
              <w:rPr>
                <w:bCs/>
                <w:sz w:val="20"/>
              </w:rPr>
            </w:pPr>
          </w:p>
          <w:p w:rsidR="007B13F5" w:rsidRDefault="007B13F5" w:rsidP="00947AE7">
            <w:pPr>
              <w:jc w:val="both"/>
              <w:rPr>
                <w:bCs/>
                <w:sz w:val="20"/>
              </w:rPr>
            </w:pPr>
          </w:p>
          <w:p w:rsidR="007B13F5" w:rsidRDefault="007B13F5" w:rsidP="00947AE7">
            <w:pPr>
              <w:jc w:val="both"/>
              <w:rPr>
                <w:bCs/>
                <w:sz w:val="20"/>
              </w:rPr>
            </w:pPr>
          </w:p>
          <w:p w:rsidR="007B13F5" w:rsidRDefault="007B13F5" w:rsidP="00947AE7">
            <w:pPr>
              <w:jc w:val="both"/>
              <w:rPr>
                <w:bCs/>
                <w:sz w:val="20"/>
              </w:rPr>
            </w:pPr>
          </w:p>
          <w:p w:rsidR="007B13F5" w:rsidRDefault="007B13F5" w:rsidP="00947AE7">
            <w:pPr>
              <w:jc w:val="both"/>
              <w:rPr>
                <w:bCs/>
                <w:sz w:val="20"/>
              </w:rPr>
            </w:pPr>
          </w:p>
          <w:p w:rsidR="006210A6" w:rsidRDefault="006210A6" w:rsidP="007B13F5">
            <w:pPr>
              <w:jc w:val="both"/>
              <w:rPr>
                <w:bCs/>
                <w:sz w:val="20"/>
              </w:rPr>
            </w:pPr>
          </w:p>
          <w:p w:rsidR="006210A6" w:rsidRDefault="006210A6" w:rsidP="007B13F5">
            <w:pPr>
              <w:jc w:val="both"/>
              <w:rPr>
                <w:bCs/>
                <w:sz w:val="20"/>
              </w:rPr>
            </w:pPr>
          </w:p>
          <w:p w:rsidR="006210A6" w:rsidRDefault="006210A6" w:rsidP="007B13F5">
            <w:pPr>
              <w:jc w:val="both"/>
              <w:rPr>
                <w:bCs/>
                <w:sz w:val="20"/>
              </w:rPr>
            </w:pPr>
          </w:p>
          <w:p w:rsidR="007B13F5" w:rsidRDefault="007B13F5" w:rsidP="007B13F5">
            <w:pPr>
              <w:jc w:val="both"/>
              <w:rPr>
                <w:bCs/>
                <w:sz w:val="20"/>
              </w:rPr>
            </w:pPr>
            <w:r>
              <w:rPr>
                <w:bCs/>
                <w:sz w:val="20"/>
              </w:rPr>
              <w:t>Medici</w:t>
            </w:r>
            <w:r w:rsidR="000301BB">
              <w:rPr>
                <w:bCs/>
                <w:sz w:val="20"/>
              </w:rPr>
              <w:t>n</w:t>
            </w:r>
            <w:r>
              <w:rPr>
                <w:bCs/>
                <w:sz w:val="20"/>
              </w:rPr>
              <w:t>baly</w:t>
            </w:r>
          </w:p>
          <w:p w:rsidR="007B13F5" w:rsidRDefault="007B13F5" w:rsidP="00947AE7">
            <w:pPr>
              <w:jc w:val="both"/>
              <w:rPr>
                <w:bCs/>
                <w:sz w:val="20"/>
              </w:rPr>
            </w:pPr>
            <w:r>
              <w:rPr>
                <w:bCs/>
                <w:sz w:val="20"/>
              </w:rPr>
              <w:t xml:space="preserve">Rebriny </w:t>
            </w:r>
          </w:p>
        </w:tc>
      </w:tr>
    </w:tbl>
    <w:p w:rsidR="00BD12DC" w:rsidRDefault="00BD12DC" w:rsidP="00BD12DC">
      <w:pPr>
        <w:pStyle w:val="Zarkazkladnhotextu"/>
        <w:ind w:left="0" w:firstLine="0"/>
        <w:jc w:val="center"/>
        <w:rPr>
          <w:b/>
          <w:sz w:val="28"/>
          <w:szCs w:val="28"/>
        </w:rPr>
      </w:pPr>
    </w:p>
    <w:p w:rsidR="00BD12DC" w:rsidRDefault="00BD12DC" w:rsidP="00BD12DC">
      <w:pPr>
        <w:pStyle w:val="Zarkazkladnhotextu"/>
        <w:ind w:left="0" w:firstLine="0"/>
        <w:jc w:val="center"/>
        <w:rPr>
          <w:b/>
          <w:sz w:val="28"/>
          <w:szCs w:val="28"/>
        </w:rPr>
      </w:pPr>
    </w:p>
    <w:p w:rsidR="00BD12DC" w:rsidRDefault="00BD12DC" w:rsidP="00BD12DC">
      <w:pPr>
        <w:pStyle w:val="Zarkazkladnhotextu"/>
        <w:ind w:left="0" w:firstLine="0"/>
        <w:jc w:val="center"/>
        <w:rPr>
          <w:b/>
          <w:sz w:val="28"/>
          <w:szCs w:val="28"/>
        </w:rPr>
      </w:pPr>
    </w:p>
    <w:p w:rsidR="00BD12DC" w:rsidRDefault="00BD12DC" w:rsidP="00BD12DC">
      <w:pPr>
        <w:pStyle w:val="Zarkazkladnhotextu"/>
        <w:ind w:left="0" w:firstLine="0"/>
        <w:jc w:val="center"/>
        <w:rPr>
          <w:b/>
          <w:sz w:val="28"/>
          <w:szCs w:val="28"/>
        </w:rPr>
      </w:pPr>
    </w:p>
    <w:p w:rsidR="00BD12DC" w:rsidRDefault="00BD12DC" w:rsidP="00BD12DC">
      <w:pPr>
        <w:pStyle w:val="Zarkazkladnhotextu"/>
        <w:ind w:left="0" w:firstLine="0"/>
        <w:jc w:val="center"/>
        <w:rPr>
          <w:b/>
          <w:sz w:val="28"/>
          <w:szCs w:val="28"/>
        </w:rPr>
      </w:pPr>
    </w:p>
    <w:p w:rsidR="00BD12DC" w:rsidRDefault="00BD12DC" w:rsidP="00BD12DC">
      <w:pPr>
        <w:pStyle w:val="Zarkazkladnhotextu"/>
        <w:ind w:left="0" w:firstLine="0"/>
        <w:jc w:val="center"/>
        <w:rPr>
          <w:b/>
          <w:sz w:val="28"/>
          <w:szCs w:val="28"/>
        </w:rPr>
      </w:pPr>
    </w:p>
    <w:p w:rsidR="00BD12DC" w:rsidRDefault="00BD12DC" w:rsidP="00BD12DC">
      <w:pPr>
        <w:pStyle w:val="Zarkazkladnhotextu"/>
        <w:ind w:left="0" w:firstLine="0"/>
        <w:jc w:val="center"/>
        <w:rPr>
          <w:b/>
          <w:sz w:val="28"/>
          <w:szCs w:val="28"/>
        </w:rPr>
      </w:pPr>
    </w:p>
    <w:p w:rsidR="00BD12DC" w:rsidRDefault="00BD12DC" w:rsidP="00BD12DC">
      <w:pPr>
        <w:pStyle w:val="Zarkazkladnhotextu"/>
        <w:ind w:left="0" w:firstLine="0"/>
        <w:jc w:val="center"/>
        <w:rPr>
          <w:b/>
          <w:sz w:val="28"/>
          <w:szCs w:val="28"/>
        </w:rPr>
      </w:pPr>
    </w:p>
    <w:p w:rsidR="008562ED" w:rsidRPr="006E6C11" w:rsidRDefault="008562ED" w:rsidP="008562ED">
      <w:pPr>
        <w:pStyle w:val="Zarkazkladnhotextu"/>
        <w:pageBreakBefore/>
        <w:ind w:left="0" w:firstLine="0"/>
        <w:rPr>
          <w:b/>
          <w:lang w:val="sk-SK"/>
        </w:rPr>
      </w:pPr>
      <w:r w:rsidRPr="006E6C11">
        <w:rPr>
          <w:b/>
          <w:sz w:val="28"/>
          <w:szCs w:val="28"/>
          <w:lang w:val="sk-SK"/>
        </w:rPr>
        <w:lastRenderedPageBreak/>
        <w:t>ZÁVER</w:t>
      </w:r>
    </w:p>
    <w:p w:rsidR="008562ED" w:rsidRDefault="008562ED" w:rsidP="008562ED">
      <w:pPr>
        <w:pStyle w:val="Nadpis1"/>
        <w:ind w:firstLine="360"/>
        <w:jc w:val="both"/>
        <w:rPr>
          <w:bCs/>
        </w:rPr>
      </w:pPr>
      <w:r w:rsidRPr="008562ED">
        <w:rPr>
          <w:sz w:val="24"/>
          <w:lang w:val="sk-SK"/>
        </w:rPr>
        <w:t xml:space="preserve">Cieľom tejto práce </w:t>
      </w:r>
      <w:r w:rsidRPr="008562ED">
        <w:rPr>
          <w:sz w:val="24"/>
        </w:rPr>
        <w:t xml:space="preserve">práce bolo poukázať na tréningovú jednotku, ktorá bola zameraná prevažne na </w:t>
      </w:r>
      <w:r>
        <w:rPr>
          <w:sz w:val="24"/>
          <w:lang w:val="sk-SK"/>
        </w:rPr>
        <w:t xml:space="preserve">silovú </w:t>
      </w:r>
      <w:r w:rsidRPr="008562ED">
        <w:rPr>
          <w:sz w:val="24"/>
        </w:rPr>
        <w:t>schopnosť športovca, ktorá sa orientovala na zápas ako príprava pre vrcholových športovcov pred súťažou</w:t>
      </w:r>
      <w:r>
        <w:rPr>
          <w:sz w:val="24"/>
        </w:rPr>
        <w:t>.</w:t>
      </w:r>
    </w:p>
    <w:p w:rsidR="00BD12DC" w:rsidRPr="008562ED" w:rsidRDefault="00BD12DC" w:rsidP="008562ED">
      <w:pPr>
        <w:pStyle w:val="Zarkazkladnhotextu"/>
        <w:ind w:left="0" w:firstLine="0"/>
        <w:jc w:val="left"/>
        <w:rPr>
          <w:sz w:val="20"/>
          <w:szCs w:val="28"/>
          <w:lang w:val="sk-SK"/>
        </w:rPr>
      </w:pPr>
    </w:p>
    <w:p w:rsidR="002D3DA8" w:rsidRPr="009C3E1D" w:rsidRDefault="000112D4" w:rsidP="002D3DA8">
      <w:pPr>
        <w:spacing w:line="360" w:lineRule="auto"/>
      </w:pPr>
      <w:r w:rsidRPr="009C3E1D">
        <w:rPr>
          <w:color w:val="000000"/>
        </w:rPr>
        <w:br/>
      </w:r>
      <w:r w:rsidRPr="009C3E1D">
        <w:rPr>
          <w:color w:val="000000"/>
        </w:rPr>
        <w:br/>
      </w:r>
    </w:p>
    <w:p w:rsidR="00552637" w:rsidRDefault="00B10FA6" w:rsidP="002D3DA8">
      <w:pPr>
        <w:shd w:val="clear" w:color="auto" w:fill="FFFFFF" w:themeFill="background1"/>
        <w:spacing w:line="360" w:lineRule="auto"/>
        <w:jc w:val="both"/>
        <w:rPr>
          <w:b/>
          <w:lang w:eastAsia="en-US"/>
        </w:rPr>
      </w:pPr>
      <w:r w:rsidRPr="002D3DA8">
        <w:rPr>
          <w:shd w:val="clear" w:color="auto" w:fill="FFFFFF" w:themeFill="background1"/>
        </w:rPr>
        <w:br/>
      </w:r>
      <w:r w:rsidRPr="002D3DA8">
        <w:rPr>
          <w:shd w:val="clear" w:color="auto" w:fill="FFFFFF" w:themeFill="background1"/>
        </w:rPr>
        <w:br/>
      </w:r>
      <w:r w:rsidR="001D4A9E" w:rsidRPr="002D3DA8">
        <w:br/>
      </w: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pPr>
    </w:p>
    <w:p w:rsidR="008562ED" w:rsidRDefault="008562ED" w:rsidP="002D3DA8">
      <w:pPr>
        <w:shd w:val="clear" w:color="auto" w:fill="FFFFFF" w:themeFill="background1"/>
        <w:spacing w:line="360" w:lineRule="auto"/>
        <w:jc w:val="both"/>
        <w:rPr>
          <w:b/>
          <w:lang w:eastAsia="en-US"/>
        </w:rPr>
      </w:pPr>
      <w:r>
        <w:rPr>
          <w:b/>
          <w:lang w:eastAsia="en-US"/>
        </w:rPr>
        <w:lastRenderedPageBreak/>
        <w:t>ZOZNAM POUŽITEJ LITERATÚRI</w:t>
      </w:r>
    </w:p>
    <w:p w:rsidR="00713AFA" w:rsidRDefault="00713AFA" w:rsidP="008562ED">
      <w:pPr>
        <w:shd w:val="clear" w:color="auto" w:fill="FFFFFF" w:themeFill="background1"/>
        <w:spacing w:line="360" w:lineRule="auto"/>
        <w:jc w:val="both"/>
      </w:pPr>
    </w:p>
    <w:p w:rsidR="008562ED" w:rsidRDefault="008562ED" w:rsidP="008562ED">
      <w:pPr>
        <w:shd w:val="clear" w:color="auto" w:fill="FFFFFF" w:themeFill="background1"/>
        <w:spacing w:line="360" w:lineRule="auto"/>
        <w:jc w:val="both"/>
      </w:pPr>
      <w:r>
        <w:t>https://www.ilyo-kosice.sk/kategorie/</w:t>
      </w:r>
    </w:p>
    <w:p w:rsidR="008562ED" w:rsidRDefault="008562ED" w:rsidP="008562ED">
      <w:pPr>
        <w:shd w:val="clear" w:color="auto" w:fill="FFFFFF" w:themeFill="background1"/>
        <w:spacing w:line="360" w:lineRule="auto"/>
        <w:jc w:val="both"/>
      </w:pPr>
      <w:r>
        <w:t>http://www.cvicte.sk/fitness-1/ako-spravne-zahriat-a-rozhybat-svaly-pred-sport</w:t>
      </w:r>
    </w:p>
    <w:p w:rsidR="008562ED" w:rsidRDefault="00A8671A" w:rsidP="008562ED">
      <w:pPr>
        <w:shd w:val="clear" w:color="auto" w:fill="FFFFFF" w:themeFill="background1"/>
        <w:spacing w:line="360" w:lineRule="auto"/>
        <w:jc w:val="both"/>
      </w:pPr>
      <w:hyperlink r:id="rId8" w:history="1">
        <w:r w:rsidR="007271B6" w:rsidRPr="00B268C1">
          <w:rPr>
            <w:rStyle w:val="Hypertextovprepojenie"/>
          </w:rPr>
          <w:t>http://dok.rwan.sk/Telesna%20a%20sportova%20vychova/Ucebne%20materialy/2007%20Laj%C4%8D%C3%A1k%20Vladim%C3%ADr%20-%20Posil%C5%88ovanie%20v%20%C5%A1kolskej%20telesnej%20v%C3%BDchove.pdf</w:t>
        </w:r>
      </w:hyperlink>
    </w:p>
    <w:p w:rsidR="000124A0" w:rsidRDefault="000124A0" w:rsidP="008562ED">
      <w:pPr>
        <w:shd w:val="clear" w:color="auto" w:fill="FFFFFF" w:themeFill="background1"/>
        <w:spacing w:line="360" w:lineRule="auto"/>
        <w:jc w:val="both"/>
      </w:pPr>
      <w:r>
        <w:t xml:space="preserve"> KIŠŠOVÁ, N. 2011. </w:t>
      </w:r>
      <w:r>
        <w:rPr>
          <w:i/>
        </w:rPr>
        <w:t>Systematika techník v Taekwondo WTF</w:t>
      </w:r>
      <w:r>
        <w:t>: seminárna práca. Banská          Bystrica: FHV, 2011.</w:t>
      </w:r>
    </w:p>
    <w:p w:rsidR="00514AE5" w:rsidRDefault="00A8671A" w:rsidP="008562ED">
      <w:pPr>
        <w:shd w:val="clear" w:color="auto" w:fill="FFFFFF" w:themeFill="background1"/>
        <w:spacing w:line="360" w:lineRule="auto"/>
        <w:jc w:val="both"/>
      </w:pPr>
      <w:hyperlink r:id="rId9" w:history="1">
        <w:r w:rsidR="007271B6" w:rsidRPr="00B268C1">
          <w:rPr>
            <w:rStyle w:val="Hypertextovprepojenie"/>
          </w:rPr>
          <w:t>https://www.pulib.sk/web/kniznica/elpub/dokument/Zolnova2/subor/Tomcikova.pdf</w:t>
        </w:r>
      </w:hyperlink>
    </w:p>
    <w:p w:rsidR="007271B6" w:rsidRDefault="007271B6" w:rsidP="007271B6">
      <w:pPr>
        <w:shd w:val="clear" w:color="auto" w:fill="FFFFFF" w:themeFill="background1"/>
        <w:spacing w:line="360" w:lineRule="auto"/>
        <w:jc w:val="both"/>
      </w:pPr>
      <w:r>
        <w:t>MORAVEC, R. et al. 2007. Teória a didaktika výkonnostného a vrcholového športu.</w:t>
      </w:r>
    </w:p>
    <w:p w:rsidR="007271B6" w:rsidRPr="002D3DA8" w:rsidRDefault="007271B6" w:rsidP="007271B6">
      <w:pPr>
        <w:shd w:val="clear" w:color="auto" w:fill="FFFFFF" w:themeFill="background1"/>
        <w:spacing w:line="360" w:lineRule="auto"/>
        <w:jc w:val="both"/>
      </w:pPr>
      <w:r>
        <w:t>Bratislava: FTVŠ UK, 2007. 240 s. ISBN 978-80-89075-31-7</w:t>
      </w:r>
    </w:p>
    <w:sectPr w:rsidR="007271B6" w:rsidRPr="002D3DA8" w:rsidSect="00A8671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314" w:rsidRDefault="00FE3314" w:rsidP="00552637">
      <w:r>
        <w:separator/>
      </w:r>
    </w:p>
  </w:endnote>
  <w:endnote w:type="continuationSeparator" w:id="1">
    <w:p w:rsidR="00FE3314" w:rsidRDefault="00FE3314" w:rsidP="0055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47937"/>
      <w:docPartObj>
        <w:docPartGallery w:val="Page Numbers (Bottom of Page)"/>
        <w:docPartUnique/>
      </w:docPartObj>
    </w:sdtPr>
    <w:sdtContent>
      <w:p w:rsidR="002642F8" w:rsidRDefault="00A8671A">
        <w:pPr>
          <w:pStyle w:val="Pta"/>
          <w:jc w:val="right"/>
        </w:pPr>
        <w:r>
          <w:fldChar w:fldCharType="begin"/>
        </w:r>
        <w:r w:rsidR="002642F8">
          <w:instrText>PAGE   \* MERGEFORMAT</w:instrText>
        </w:r>
        <w:r>
          <w:fldChar w:fldCharType="separate"/>
        </w:r>
        <w:r w:rsidR="00FF5172">
          <w:rPr>
            <w:noProof/>
          </w:rPr>
          <w:t>4</w:t>
        </w:r>
        <w:r>
          <w:fldChar w:fldCharType="end"/>
        </w:r>
      </w:p>
    </w:sdtContent>
  </w:sdt>
  <w:p w:rsidR="002642F8" w:rsidRDefault="002642F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314" w:rsidRDefault="00FE3314" w:rsidP="00552637">
      <w:r>
        <w:separator/>
      </w:r>
    </w:p>
  </w:footnote>
  <w:footnote w:type="continuationSeparator" w:id="1">
    <w:p w:rsidR="00FE3314" w:rsidRDefault="00FE3314" w:rsidP="0055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4FB3"/>
    <w:multiLevelType w:val="hybridMultilevel"/>
    <w:tmpl w:val="9E6CFB98"/>
    <w:lvl w:ilvl="0" w:tplc="4F804604">
      <w:start w:val="5"/>
      <w:numFmt w:val="bullet"/>
      <w:lvlText w:val="-"/>
      <w:lvlJc w:val="left"/>
      <w:pPr>
        <w:ind w:left="1168" w:hanging="360"/>
      </w:pPr>
      <w:rPr>
        <w:rFonts w:ascii="Times New Roman" w:eastAsia="Times New Roman" w:hAnsi="Times New Roman" w:cs="Times New Roman" w:hint="default"/>
      </w:rPr>
    </w:lvl>
    <w:lvl w:ilvl="1" w:tplc="041B0003" w:tentative="1">
      <w:start w:val="1"/>
      <w:numFmt w:val="bullet"/>
      <w:lvlText w:val="o"/>
      <w:lvlJc w:val="left"/>
      <w:pPr>
        <w:ind w:left="1888" w:hanging="360"/>
      </w:pPr>
      <w:rPr>
        <w:rFonts w:ascii="Courier New" w:hAnsi="Courier New" w:cs="Courier New" w:hint="default"/>
      </w:rPr>
    </w:lvl>
    <w:lvl w:ilvl="2" w:tplc="041B0005" w:tentative="1">
      <w:start w:val="1"/>
      <w:numFmt w:val="bullet"/>
      <w:lvlText w:val=""/>
      <w:lvlJc w:val="left"/>
      <w:pPr>
        <w:ind w:left="2608" w:hanging="360"/>
      </w:pPr>
      <w:rPr>
        <w:rFonts w:ascii="Wingdings" w:hAnsi="Wingdings" w:hint="default"/>
      </w:rPr>
    </w:lvl>
    <w:lvl w:ilvl="3" w:tplc="041B0001" w:tentative="1">
      <w:start w:val="1"/>
      <w:numFmt w:val="bullet"/>
      <w:lvlText w:val=""/>
      <w:lvlJc w:val="left"/>
      <w:pPr>
        <w:ind w:left="3328" w:hanging="360"/>
      </w:pPr>
      <w:rPr>
        <w:rFonts w:ascii="Symbol" w:hAnsi="Symbol" w:hint="default"/>
      </w:rPr>
    </w:lvl>
    <w:lvl w:ilvl="4" w:tplc="041B0003" w:tentative="1">
      <w:start w:val="1"/>
      <w:numFmt w:val="bullet"/>
      <w:lvlText w:val="o"/>
      <w:lvlJc w:val="left"/>
      <w:pPr>
        <w:ind w:left="4048" w:hanging="360"/>
      </w:pPr>
      <w:rPr>
        <w:rFonts w:ascii="Courier New" w:hAnsi="Courier New" w:cs="Courier New" w:hint="default"/>
      </w:rPr>
    </w:lvl>
    <w:lvl w:ilvl="5" w:tplc="041B0005" w:tentative="1">
      <w:start w:val="1"/>
      <w:numFmt w:val="bullet"/>
      <w:lvlText w:val=""/>
      <w:lvlJc w:val="left"/>
      <w:pPr>
        <w:ind w:left="4768" w:hanging="360"/>
      </w:pPr>
      <w:rPr>
        <w:rFonts w:ascii="Wingdings" w:hAnsi="Wingdings" w:hint="default"/>
      </w:rPr>
    </w:lvl>
    <w:lvl w:ilvl="6" w:tplc="041B0001" w:tentative="1">
      <w:start w:val="1"/>
      <w:numFmt w:val="bullet"/>
      <w:lvlText w:val=""/>
      <w:lvlJc w:val="left"/>
      <w:pPr>
        <w:ind w:left="5488" w:hanging="360"/>
      </w:pPr>
      <w:rPr>
        <w:rFonts w:ascii="Symbol" w:hAnsi="Symbol" w:hint="default"/>
      </w:rPr>
    </w:lvl>
    <w:lvl w:ilvl="7" w:tplc="041B0003" w:tentative="1">
      <w:start w:val="1"/>
      <w:numFmt w:val="bullet"/>
      <w:lvlText w:val="o"/>
      <w:lvlJc w:val="left"/>
      <w:pPr>
        <w:ind w:left="6208" w:hanging="360"/>
      </w:pPr>
      <w:rPr>
        <w:rFonts w:ascii="Courier New" w:hAnsi="Courier New" w:cs="Courier New" w:hint="default"/>
      </w:rPr>
    </w:lvl>
    <w:lvl w:ilvl="8" w:tplc="041B0005" w:tentative="1">
      <w:start w:val="1"/>
      <w:numFmt w:val="bullet"/>
      <w:lvlText w:val=""/>
      <w:lvlJc w:val="left"/>
      <w:pPr>
        <w:ind w:left="6928" w:hanging="360"/>
      </w:pPr>
      <w:rPr>
        <w:rFonts w:ascii="Wingdings" w:hAnsi="Wingdings" w:hint="default"/>
      </w:rPr>
    </w:lvl>
  </w:abstractNum>
  <w:abstractNum w:abstractNumId="1">
    <w:nsid w:val="264B4C45"/>
    <w:multiLevelType w:val="hybridMultilevel"/>
    <w:tmpl w:val="8D625C5E"/>
    <w:lvl w:ilvl="0" w:tplc="4F80460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A163638"/>
    <w:multiLevelType w:val="hybridMultilevel"/>
    <w:tmpl w:val="5D78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5B730CF8"/>
    <w:multiLevelType w:val="hybridMultilevel"/>
    <w:tmpl w:val="59B023B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A806DCA"/>
    <w:multiLevelType w:val="hybridMultilevel"/>
    <w:tmpl w:val="40BCD346"/>
    <w:lvl w:ilvl="0" w:tplc="041B0003">
      <w:start w:val="1"/>
      <w:numFmt w:val="bullet"/>
      <w:lvlText w:val="o"/>
      <w:lvlJc w:val="left"/>
      <w:pPr>
        <w:ind w:left="1168" w:hanging="360"/>
      </w:pPr>
      <w:rPr>
        <w:rFonts w:ascii="Courier New" w:hAnsi="Courier New" w:cs="Courier New" w:hint="default"/>
      </w:rPr>
    </w:lvl>
    <w:lvl w:ilvl="1" w:tplc="041B0003" w:tentative="1">
      <w:start w:val="1"/>
      <w:numFmt w:val="bullet"/>
      <w:lvlText w:val="o"/>
      <w:lvlJc w:val="left"/>
      <w:pPr>
        <w:ind w:left="1888" w:hanging="360"/>
      </w:pPr>
      <w:rPr>
        <w:rFonts w:ascii="Courier New" w:hAnsi="Courier New" w:cs="Courier New" w:hint="default"/>
      </w:rPr>
    </w:lvl>
    <w:lvl w:ilvl="2" w:tplc="041B0005" w:tentative="1">
      <w:start w:val="1"/>
      <w:numFmt w:val="bullet"/>
      <w:lvlText w:val=""/>
      <w:lvlJc w:val="left"/>
      <w:pPr>
        <w:ind w:left="2608" w:hanging="360"/>
      </w:pPr>
      <w:rPr>
        <w:rFonts w:ascii="Wingdings" w:hAnsi="Wingdings" w:hint="default"/>
      </w:rPr>
    </w:lvl>
    <w:lvl w:ilvl="3" w:tplc="041B0001" w:tentative="1">
      <w:start w:val="1"/>
      <w:numFmt w:val="bullet"/>
      <w:lvlText w:val=""/>
      <w:lvlJc w:val="left"/>
      <w:pPr>
        <w:ind w:left="3328" w:hanging="360"/>
      </w:pPr>
      <w:rPr>
        <w:rFonts w:ascii="Symbol" w:hAnsi="Symbol" w:hint="default"/>
      </w:rPr>
    </w:lvl>
    <w:lvl w:ilvl="4" w:tplc="041B0003" w:tentative="1">
      <w:start w:val="1"/>
      <w:numFmt w:val="bullet"/>
      <w:lvlText w:val="o"/>
      <w:lvlJc w:val="left"/>
      <w:pPr>
        <w:ind w:left="4048" w:hanging="360"/>
      </w:pPr>
      <w:rPr>
        <w:rFonts w:ascii="Courier New" w:hAnsi="Courier New" w:cs="Courier New" w:hint="default"/>
      </w:rPr>
    </w:lvl>
    <w:lvl w:ilvl="5" w:tplc="041B0005" w:tentative="1">
      <w:start w:val="1"/>
      <w:numFmt w:val="bullet"/>
      <w:lvlText w:val=""/>
      <w:lvlJc w:val="left"/>
      <w:pPr>
        <w:ind w:left="4768" w:hanging="360"/>
      </w:pPr>
      <w:rPr>
        <w:rFonts w:ascii="Wingdings" w:hAnsi="Wingdings" w:hint="default"/>
      </w:rPr>
    </w:lvl>
    <w:lvl w:ilvl="6" w:tplc="041B0001" w:tentative="1">
      <w:start w:val="1"/>
      <w:numFmt w:val="bullet"/>
      <w:lvlText w:val=""/>
      <w:lvlJc w:val="left"/>
      <w:pPr>
        <w:ind w:left="5488" w:hanging="360"/>
      </w:pPr>
      <w:rPr>
        <w:rFonts w:ascii="Symbol" w:hAnsi="Symbol" w:hint="default"/>
      </w:rPr>
    </w:lvl>
    <w:lvl w:ilvl="7" w:tplc="041B0003" w:tentative="1">
      <w:start w:val="1"/>
      <w:numFmt w:val="bullet"/>
      <w:lvlText w:val="o"/>
      <w:lvlJc w:val="left"/>
      <w:pPr>
        <w:ind w:left="6208" w:hanging="360"/>
      </w:pPr>
      <w:rPr>
        <w:rFonts w:ascii="Courier New" w:hAnsi="Courier New" w:cs="Courier New" w:hint="default"/>
      </w:rPr>
    </w:lvl>
    <w:lvl w:ilvl="8" w:tplc="041B0005" w:tentative="1">
      <w:start w:val="1"/>
      <w:numFmt w:val="bullet"/>
      <w:lvlText w:val=""/>
      <w:lvlJc w:val="left"/>
      <w:pPr>
        <w:ind w:left="6928" w:hanging="360"/>
      </w:pPr>
      <w:rPr>
        <w:rFonts w:ascii="Wingdings" w:hAnsi="Wingdings" w:hint="default"/>
      </w:rPr>
    </w:lvl>
  </w:abstractNum>
  <w:abstractNum w:abstractNumId="5">
    <w:nsid w:val="6D5B15CB"/>
    <w:multiLevelType w:val="hybridMultilevel"/>
    <w:tmpl w:val="4972F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22951B0"/>
    <w:multiLevelType w:val="multilevel"/>
    <w:tmpl w:val="6E9E46C2"/>
    <w:lvl w:ilvl="0">
      <w:start w:val="1"/>
      <w:numFmt w:val="decimal"/>
      <w:lvlText w:val="%1"/>
      <w:lvlJc w:val="left"/>
      <w:pPr>
        <w:ind w:left="540" w:hanging="540"/>
      </w:pPr>
    </w:lvl>
    <w:lvl w:ilvl="1">
      <w:start w:val="1"/>
      <w:numFmt w:val="decimal"/>
      <w:lvlText w:val="%1.%2"/>
      <w:lvlJc w:val="left"/>
      <w:pPr>
        <w:ind w:left="1248" w:hanging="54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52637"/>
    <w:rsid w:val="000112D4"/>
    <w:rsid w:val="000124A0"/>
    <w:rsid w:val="0002022F"/>
    <w:rsid w:val="000301BB"/>
    <w:rsid w:val="000470B4"/>
    <w:rsid w:val="000673AA"/>
    <w:rsid w:val="000A036F"/>
    <w:rsid w:val="000C593C"/>
    <w:rsid w:val="00156EE6"/>
    <w:rsid w:val="0018142D"/>
    <w:rsid w:val="001D4A9E"/>
    <w:rsid w:val="00217309"/>
    <w:rsid w:val="002642F8"/>
    <w:rsid w:val="002D3DA8"/>
    <w:rsid w:val="00315F03"/>
    <w:rsid w:val="0035579C"/>
    <w:rsid w:val="00361DAA"/>
    <w:rsid w:val="003700C2"/>
    <w:rsid w:val="003A4B9D"/>
    <w:rsid w:val="003B6585"/>
    <w:rsid w:val="00430622"/>
    <w:rsid w:val="004464F5"/>
    <w:rsid w:val="0047455A"/>
    <w:rsid w:val="00514AE5"/>
    <w:rsid w:val="005321C9"/>
    <w:rsid w:val="0054620D"/>
    <w:rsid w:val="00552637"/>
    <w:rsid w:val="00597280"/>
    <w:rsid w:val="005D4E7E"/>
    <w:rsid w:val="0060332A"/>
    <w:rsid w:val="006210A6"/>
    <w:rsid w:val="006443E8"/>
    <w:rsid w:val="006A26BC"/>
    <w:rsid w:val="00713AFA"/>
    <w:rsid w:val="007271B6"/>
    <w:rsid w:val="007746F1"/>
    <w:rsid w:val="00795ADA"/>
    <w:rsid w:val="007A74DB"/>
    <w:rsid w:val="007B13F5"/>
    <w:rsid w:val="007C6CEC"/>
    <w:rsid w:val="008562ED"/>
    <w:rsid w:val="00885D19"/>
    <w:rsid w:val="0091798A"/>
    <w:rsid w:val="00947AE7"/>
    <w:rsid w:val="00961EEE"/>
    <w:rsid w:val="009A1DBE"/>
    <w:rsid w:val="009C3E1D"/>
    <w:rsid w:val="00A8671A"/>
    <w:rsid w:val="00AD701F"/>
    <w:rsid w:val="00AE4FC7"/>
    <w:rsid w:val="00AE64AA"/>
    <w:rsid w:val="00B10FA6"/>
    <w:rsid w:val="00B87B2A"/>
    <w:rsid w:val="00BB550D"/>
    <w:rsid w:val="00BB7CB0"/>
    <w:rsid w:val="00BC22B8"/>
    <w:rsid w:val="00BD12DC"/>
    <w:rsid w:val="00BD3E08"/>
    <w:rsid w:val="00C05A71"/>
    <w:rsid w:val="00C07DBD"/>
    <w:rsid w:val="00C443FF"/>
    <w:rsid w:val="00CE6DFC"/>
    <w:rsid w:val="00E04608"/>
    <w:rsid w:val="00E22FBB"/>
    <w:rsid w:val="00ED6CCB"/>
    <w:rsid w:val="00F74BF1"/>
    <w:rsid w:val="00F815E8"/>
    <w:rsid w:val="00FD6B69"/>
    <w:rsid w:val="00FE3314"/>
    <w:rsid w:val="00FF517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263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43E8"/>
    <w:pPr>
      <w:keepNext/>
      <w:suppressAutoHyphens w:val="0"/>
      <w:spacing w:line="360" w:lineRule="auto"/>
      <w:outlineLvl w:val="0"/>
    </w:pPr>
    <w:rPr>
      <w:sz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52637"/>
    <w:pPr>
      <w:tabs>
        <w:tab w:val="center" w:pos="4536"/>
        <w:tab w:val="right" w:pos="9072"/>
      </w:tabs>
    </w:pPr>
  </w:style>
  <w:style w:type="character" w:customStyle="1" w:styleId="HlavikaChar">
    <w:name w:val="Hlavička Char"/>
    <w:basedOn w:val="Predvolenpsmoodseku"/>
    <w:link w:val="Hlavika"/>
    <w:uiPriority w:val="99"/>
    <w:rsid w:val="00552637"/>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552637"/>
    <w:pPr>
      <w:tabs>
        <w:tab w:val="center" w:pos="4536"/>
        <w:tab w:val="right" w:pos="9072"/>
      </w:tabs>
    </w:pPr>
  </w:style>
  <w:style w:type="character" w:customStyle="1" w:styleId="PtaChar">
    <w:name w:val="Päta Char"/>
    <w:basedOn w:val="Predvolenpsmoodseku"/>
    <w:link w:val="Pta"/>
    <w:uiPriority w:val="99"/>
    <w:rsid w:val="00552637"/>
    <w:rPr>
      <w:rFonts w:ascii="Times New Roman" w:eastAsia="Times New Roman" w:hAnsi="Times New Roman" w:cs="Times New Roman"/>
      <w:sz w:val="24"/>
      <w:szCs w:val="24"/>
      <w:lang w:eastAsia="ar-SA"/>
    </w:rPr>
  </w:style>
  <w:style w:type="paragraph" w:styleId="Zarkazkladnhotextu">
    <w:name w:val="Body Text Indent"/>
    <w:basedOn w:val="Normlny"/>
    <w:link w:val="ZarkazkladnhotextuChar"/>
    <w:rsid w:val="00430622"/>
    <w:pPr>
      <w:suppressAutoHyphens w:val="0"/>
      <w:spacing w:line="360" w:lineRule="auto"/>
      <w:ind w:left="360" w:hanging="360"/>
      <w:jc w:val="both"/>
    </w:pPr>
    <w:rPr>
      <w:lang w:eastAsia="cs-CZ"/>
    </w:rPr>
  </w:style>
  <w:style w:type="character" w:customStyle="1" w:styleId="ZarkazkladnhotextuChar">
    <w:name w:val="Zarážka základného textu Char"/>
    <w:basedOn w:val="Predvolenpsmoodseku"/>
    <w:link w:val="Zarkazkladnhotextu"/>
    <w:rsid w:val="00430622"/>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rsid w:val="006443E8"/>
    <w:rPr>
      <w:rFonts w:ascii="Times New Roman" w:eastAsia="Times New Roman" w:hAnsi="Times New Roman" w:cs="Times New Roman"/>
      <w:sz w:val="28"/>
      <w:szCs w:val="24"/>
      <w:lang w:eastAsia="cs-CZ"/>
    </w:rPr>
  </w:style>
  <w:style w:type="character" w:styleId="Hypertextovprepojenie">
    <w:name w:val="Hyperlink"/>
    <w:basedOn w:val="Predvolenpsmoodseku"/>
    <w:uiPriority w:val="99"/>
    <w:unhideWhenUsed/>
    <w:rsid w:val="001D4A9E"/>
    <w:rPr>
      <w:color w:val="0000FF"/>
      <w:u w:val="single"/>
    </w:rPr>
  </w:style>
  <w:style w:type="paragraph" w:styleId="Odsekzoznamu">
    <w:name w:val="List Paragraph"/>
    <w:basedOn w:val="Normlny"/>
    <w:uiPriority w:val="34"/>
    <w:qFormat/>
    <w:rsid w:val="00947AE7"/>
    <w:pPr>
      <w:ind w:left="720"/>
      <w:contextualSpacing/>
    </w:pPr>
  </w:style>
  <w:style w:type="character" w:customStyle="1" w:styleId="UnresolvedMention">
    <w:name w:val="Unresolved Mention"/>
    <w:basedOn w:val="Predvolenpsmoodseku"/>
    <w:uiPriority w:val="99"/>
    <w:semiHidden/>
    <w:unhideWhenUsed/>
    <w:rsid w:val="000124A0"/>
    <w:rPr>
      <w:color w:val="605E5C"/>
      <w:shd w:val="clear" w:color="auto" w:fill="E1DFDD"/>
    </w:rPr>
  </w:style>
  <w:style w:type="character" w:styleId="PouitHypertextovPrepojenie">
    <w:name w:val="FollowedHyperlink"/>
    <w:basedOn w:val="Predvolenpsmoodseku"/>
    <w:uiPriority w:val="99"/>
    <w:semiHidden/>
    <w:unhideWhenUsed/>
    <w:rsid w:val="00514AE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83103518">
      <w:bodyDiv w:val="1"/>
      <w:marLeft w:val="0"/>
      <w:marRight w:val="0"/>
      <w:marTop w:val="0"/>
      <w:marBottom w:val="0"/>
      <w:divBdr>
        <w:top w:val="none" w:sz="0" w:space="0" w:color="auto"/>
        <w:left w:val="none" w:sz="0" w:space="0" w:color="auto"/>
        <w:bottom w:val="none" w:sz="0" w:space="0" w:color="auto"/>
        <w:right w:val="none" w:sz="0" w:space="0" w:color="auto"/>
      </w:divBdr>
    </w:div>
    <w:div w:id="933130010">
      <w:bodyDiv w:val="1"/>
      <w:marLeft w:val="0"/>
      <w:marRight w:val="0"/>
      <w:marTop w:val="0"/>
      <w:marBottom w:val="0"/>
      <w:divBdr>
        <w:top w:val="none" w:sz="0" w:space="0" w:color="auto"/>
        <w:left w:val="none" w:sz="0" w:space="0" w:color="auto"/>
        <w:bottom w:val="none" w:sz="0" w:space="0" w:color="auto"/>
        <w:right w:val="none" w:sz="0" w:space="0" w:color="auto"/>
      </w:divBdr>
    </w:div>
    <w:div w:id="1026978929">
      <w:bodyDiv w:val="1"/>
      <w:marLeft w:val="0"/>
      <w:marRight w:val="0"/>
      <w:marTop w:val="0"/>
      <w:marBottom w:val="0"/>
      <w:divBdr>
        <w:top w:val="none" w:sz="0" w:space="0" w:color="auto"/>
        <w:left w:val="none" w:sz="0" w:space="0" w:color="auto"/>
        <w:bottom w:val="none" w:sz="0" w:space="0" w:color="auto"/>
        <w:right w:val="none" w:sz="0" w:space="0" w:color="auto"/>
      </w:divBdr>
    </w:div>
    <w:div w:id="1116679515">
      <w:bodyDiv w:val="1"/>
      <w:marLeft w:val="0"/>
      <w:marRight w:val="0"/>
      <w:marTop w:val="0"/>
      <w:marBottom w:val="0"/>
      <w:divBdr>
        <w:top w:val="none" w:sz="0" w:space="0" w:color="auto"/>
        <w:left w:val="none" w:sz="0" w:space="0" w:color="auto"/>
        <w:bottom w:val="none" w:sz="0" w:space="0" w:color="auto"/>
        <w:right w:val="none" w:sz="0" w:space="0" w:color="auto"/>
      </w:divBdr>
    </w:div>
    <w:div w:id="1296132983">
      <w:bodyDiv w:val="1"/>
      <w:marLeft w:val="0"/>
      <w:marRight w:val="0"/>
      <w:marTop w:val="0"/>
      <w:marBottom w:val="0"/>
      <w:divBdr>
        <w:top w:val="none" w:sz="0" w:space="0" w:color="auto"/>
        <w:left w:val="none" w:sz="0" w:space="0" w:color="auto"/>
        <w:bottom w:val="none" w:sz="0" w:space="0" w:color="auto"/>
        <w:right w:val="none" w:sz="0" w:space="0" w:color="auto"/>
      </w:divBdr>
    </w:div>
    <w:div w:id="1310940642">
      <w:bodyDiv w:val="1"/>
      <w:marLeft w:val="0"/>
      <w:marRight w:val="0"/>
      <w:marTop w:val="0"/>
      <w:marBottom w:val="0"/>
      <w:divBdr>
        <w:top w:val="none" w:sz="0" w:space="0" w:color="auto"/>
        <w:left w:val="none" w:sz="0" w:space="0" w:color="auto"/>
        <w:bottom w:val="none" w:sz="0" w:space="0" w:color="auto"/>
        <w:right w:val="none" w:sz="0" w:space="0" w:color="auto"/>
      </w:divBdr>
    </w:div>
    <w:div w:id="1338532987">
      <w:bodyDiv w:val="1"/>
      <w:marLeft w:val="0"/>
      <w:marRight w:val="0"/>
      <w:marTop w:val="0"/>
      <w:marBottom w:val="0"/>
      <w:divBdr>
        <w:top w:val="none" w:sz="0" w:space="0" w:color="auto"/>
        <w:left w:val="none" w:sz="0" w:space="0" w:color="auto"/>
        <w:bottom w:val="none" w:sz="0" w:space="0" w:color="auto"/>
        <w:right w:val="none" w:sz="0" w:space="0" w:color="auto"/>
      </w:divBdr>
    </w:div>
    <w:div w:id="1703286679">
      <w:bodyDiv w:val="1"/>
      <w:marLeft w:val="0"/>
      <w:marRight w:val="0"/>
      <w:marTop w:val="0"/>
      <w:marBottom w:val="0"/>
      <w:divBdr>
        <w:top w:val="none" w:sz="0" w:space="0" w:color="auto"/>
        <w:left w:val="none" w:sz="0" w:space="0" w:color="auto"/>
        <w:bottom w:val="none" w:sz="0" w:space="0" w:color="auto"/>
        <w:right w:val="none" w:sz="0" w:space="0" w:color="auto"/>
      </w:divBdr>
    </w:div>
    <w:div w:id="1756436612">
      <w:bodyDiv w:val="1"/>
      <w:marLeft w:val="0"/>
      <w:marRight w:val="0"/>
      <w:marTop w:val="0"/>
      <w:marBottom w:val="0"/>
      <w:divBdr>
        <w:top w:val="none" w:sz="0" w:space="0" w:color="auto"/>
        <w:left w:val="none" w:sz="0" w:space="0" w:color="auto"/>
        <w:bottom w:val="none" w:sz="0" w:space="0" w:color="auto"/>
        <w:right w:val="none" w:sz="0" w:space="0" w:color="auto"/>
      </w:divBdr>
    </w:div>
    <w:div w:id="1825899895">
      <w:bodyDiv w:val="1"/>
      <w:marLeft w:val="0"/>
      <w:marRight w:val="0"/>
      <w:marTop w:val="0"/>
      <w:marBottom w:val="0"/>
      <w:divBdr>
        <w:top w:val="none" w:sz="0" w:space="0" w:color="auto"/>
        <w:left w:val="none" w:sz="0" w:space="0" w:color="auto"/>
        <w:bottom w:val="none" w:sz="0" w:space="0" w:color="auto"/>
        <w:right w:val="none" w:sz="0" w:space="0" w:color="auto"/>
      </w:divBdr>
    </w:div>
    <w:div w:id="1835224645">
      <w:bodyDiv w:val="1"/>
      <w:marLeft w:val="0"/>
      <w:marRight w:val="0"/>
      <w:marTop w:val="0"/>
      <w:marBottom w:val="0"/>
      <w:divBdr>
        <w:top w:val="none" w:sz="0" w:space="0" w:color="auto"/>
        <w:left w:val="none" w:sz="0" w:space="0" w:color="auto"/>
        <w:bottom w:val="none" w:sz="0" w:space="0" w:color="auto"/>
        <w:right w:val="none" w:sz="0" w:space="0" w:color="auto"/>
      </w:divBdr>
    </w:div>
    <w:div w:id="1854803615">
      <w:bodyDiv w:val="1"/>
      <w:marLeft w:val="0"/>
      <w:marRight w:val="0"/>
      <w:marTop w:val="0"/>
      <w:marBottom w:val="0"/>
      <w:divBdr>
        <w:top w:val="none" w:sz="0" w:space="0" w:color="auto"/>
        <w:left w:val="none" w:sz="0" w:space="0" w:color="auto"/>
        <w:bottom w:val="none" w:sz="0" w:space="0" w:color="auto"/>
        <w:right w:val="none" w:sz="0" w:space="0" w:color="auto"/>
      </w:divBdr>
    </w:div>
    <w:div w:id="1873880723">
      <w:bodyDiv w:val="1"/>
      <w:marLeft w:val="0"/>
      <w:marRight w:val="0"/>
      <w:marTop w:val="0"/>
      <w:marBottom w:val="0"/>
      <w:divBdr>
        <w:top w:val="none" w:sz="0" w:space="0" w:color="auto"/>
        <w:left w:val="none" w:sz="0" w:space="0" w:color="auto"/>
        <w:bottom w:val="none" w:sz="0" w:space="0" w:color="auto"/>
        <w:right w:val="none" w:sz="0" w:space="0" w:color="auto"/>
      </w:divBdr>
    </w:div>
    <w:div w:id="1989700317">
      <w:bodyDiv w:val="1"/>
      <w:marLeft w:val="0"/>
      <w:marRight w:val="0"/>
      <w:marTop w:val="0"/>
      <w:marBottom w:val="0"/>
      <w:divBdr>
        <w:top w:val="none" w:sz="0" w:space="0" w:color="auto"/>
        <w:left w:val="none" w:sz="0" w:space="0" w:color="auto"/>
        <w:bottom w:val="none" w:sz="0" w:space="0" w:color="auto"/>
        <w:right w:val="none" w:sz="0" w:space="0" w:color="auto"/>
      </w:divBdr>
    </w:div>
    <w:div w:id="21111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rwan.sk/Telesna%20a%20sportova%20vychova/Ucebne%20materialy/2007%20Laj%C4%8D%C3%A1k%20Vladim%C3%ADr%20-%20Posil%C5%88ovanie%20v%20%C5%A1kolskej%20telesnej%20v%C3%BDchove.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ulib.sk/web/kniznica/elpub/dokument/Zolnova2/subor/Tomcikova.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2130</Words>
  <Characters>12145</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bohhuska@outlook.cz</dc:creator>
  <cp:lastModifiedBy>taekwondo</cp:lastModifiedBy>
  <cp:revision>2</cp:revision>
  <dcterms:created xsi:type="dcterms:W3CDTF">2018-11-19T17:53:00Z</dcterms:created>
  <dcterms:modified xsi:type="dcterms:W3CDTF">2018-11-19T17:53:00Z</dcterms:modified>
</cp:coreProperties>
</file>