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004" w:rsidRDefault="00C53DB9">
      <w:pPr>
        <w:spacing w:line="360" w:lineRule="auto"/>
        <w:jc w:val="center"/>
      </w:pPr>
      <w:r>
        <w:rPr>
          <w:b/>
          <w:sz w:val="28"/>
        </w:rPr>
        <w:t>SLOVENSKÁ ASOCIÁCIA TAEKWONDO WT</w:t>
      </w:r>
    </w:p>
    <w:p w:rsidR="00182004" w:rsidRDefault="00182004">
      <w:pPr>
        <w:spacing w:line="360" w:lineRule="auto"/>
        <w:jc w:val="center"/>
        <w:rPr>
          <w:b/>
        </w:rPr>
      </w:pPr>
    </w:p>
    <w:p w:rsidR="00182004" w:rsidRDefault="00182004">
      <w:pPr>
        <w:spacing w:line="360" w:lineRule="auto"/>
        <w:jc w:val="center"/>
        <w:rPr>
          <w:b/>
        </w:rPr>
      </w:pPr>
    </w:p>
    <w:p w:rsidR="00182004" w:rsidRDefault="00182004">
      <w:pPr>
        <w:spacing w:line="360" w:lineRule="auto"/>
        <w:jc w:val="center"/>
        <w:rPr>
          <w:b/>
        </w:rPr>
      </w:pPr>
    </w:p>
    <w:p w:rsidR="00182004" w:rsidRDefault="00182004">
      <w:pPr>
        <w:spacing w:line="360" w:lineRule="auto"/>
        <w:jc w:val="center"/>
        <w:rPr>
          <w:b/>
        </w:rPr>
      </w:pPr>
    </w:p>
    <w:p w:rsidR="00182004" w:rsidRDefault="00182004">
      <w:pPr>
        <w:spacing w:line="360" w:lineRule="auto"/>
        <w:jc w:val="center"/>
        <w:rPr>
          <w:b/>
        </w:rPr>
      </w:pPr>
    </w:p>
    <w:p w:rsidR="00182004" w:rsidRDefault="00182004">
      <w:pPr>
        <w:spacing w:line="360" w:lineRule="auto"/>
        <w:jc w:val="center"/>
        <w:rPr>
          <w:b/>
        </w:rPr>
      </w:pPr>
    </w:p>
    <w:p w:rsidR="00182004" w:rsidRDefault="00182004">
      <w:pPr>
        <w:spacing w:line="360" w:lineRule="auto"/>
        <w:jc w:val="center"/>
        <w:rPr>
          <w:b/>
        </w:rPr>
      </w:pPr>
    </w:p>
    <w:p w:rsidR="00182004" w:rsidRDefault="00182004">
      <w:pPr>
        <w:spacing w:line="360" w:lineRule="auto"/>
        <w:jc w:val="center"/>
        <w:rPr>
          <w:b/>
        </w:rPr>
      </w:pPr>
    </w:p>
    <w:p w:rsidR="00182004" w:rsidRDefault="00182004">
      <w:pPr>
        <w:spacing w:line="360" w:lineRule="auto"/>
        <w:jc w:val="center"/>
        <w:rPr>
          <w:b/>
        </w:rPr>
      </w:pPr>
    </w:p>
    <w:p w:rsidR="00182004" w:rsidRDefault="00182004">
      <w:pPr>
        <w:spacing w:line="360" w:lineRule="auto"/>
        <w:jc w:val="center"/>
        <w:rPr>
          <w:b/>
        </w:rPr>
      </w:pPr>
    </w:p>
    <w:p w:rsidR="00182004" w:rsidRDefault="00182004">
      <w:pPr>
        <w:spacing w:line="360" w:lineRule="auto"/>
        <w:jc w:val="center"/>
        <w:rPr>
          <w:b/>
        </w:rPr>
      </w:pPr>
    </w:p>
    <w:p w:rsidR="00182004" w:rsidRDefault="00C53DB9">
      <w:pPr>
        <w:spacing w:line="360" w:lineRule="auto"/>
        <w:jc w:val="center"/>
      </w:pPr>
      <w:r>
        <w:rPr>
          <w:b/>
          <w:caps/>
          <w:sz w:val="28"/>
          <w:szCs w:val="28"/>
        </w:rPr>
        <w:t>REALIZOVANÝ TRÉNINGOVÝ PLÁN V RoZSAHU SEDEM DNÍ – MIKROCYK</w:t>
      </w:r>
      <w:r w:rsidR="000F5541">
        <w:rPr>
          <w:b/>
          <w:caps/>
          <w:sz w:val="28"/>
          <w:szCs w:val="28"/>
        </w:rPr>
        <w:t>L</w:t>
      </w:r>
      <w:r>
        <w:rPr>
          <w:b/>
          <w:caps/>
          <w:sz w:val="28"/>
          <w:szCs w:val="28"/>
        </w:rPr>
        <w:t>us v PRÍPRAVE PRETEKÁRA POOMSAE taekwondo WT.</w:t>
      </w:r>
    </w:p>
    <w:p w:rsidR="00182004" w:rsidRDefault="00C53DB9">
      <w:pPr>
        <w:spacing w:line="360" w:lineRule="auto"/>
        <w:jc w:val="center"/>
      </w:pPr>
      <w:r>
        <w:rPr>
          <w:sz w:val="28"/>
        </w:rPr>
        <w:t>Seminárna práca</w:t>
      </w: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rPr>
          <w:sz w:val="28"/>
        </w:rPr>
        <w:t>Meno a priezvisko: Gabriel Hiczér st.</w:t>
      </w:r>
    </w:p>
    <w:p w:rsidR="00182004" w:rsidRDefault="00C53DB9">
      <w:pPr>
        <w:spacing w:line="360" w:lineRule="auto"/>
        <w:jc w:val="both"/>
        <w:rPr>
          <w:sz w:val="28"/>
        </w:rPr>
      </w:pPr>
      <w:r>
        <w:rPr>
          <w:sz w:val="28"/>
        </w:rPr>
        <w:t>Trénerstvo: II. Kvalifikačný stupeň</w:t>
      </w:r>
    </w:p>
    <w:p w:rsidR="00182004" w:rsidRDefault="00C53DB9">
      <w:pPr>
        <w:spacing w:line="360" w:lineRule="auto"/>
        <w:jc w:val="both"/>
      </w:pPr>
      <w:r>
        <w:rPr>
          <w:sz w:val="28"/>
        </w:rPr>
        <w:t>Pracovisko: SATKD WT</w:t>
      </w:r>
    </w:p>
    <w:p w:rsidR="00182004" w:rsidRDefault="00C53DB9">
      <w:pPr>
        <w:spacing w:line="360" w:lineRule="auto"/>
        <w:jc w:val="both"/>
      </w:pPr>
      <w:r>
        <w:rPr>
          <w:sz w:val="28"/>
        </w:rPr>
        <w:t>Klubová príslušnosť: KORYO PANTHERS TAEKWONDO Rožňava</w:t>
      </w:r>
    </w:p>
    <w:p w:rsidR="00182004" w:rsidRDefault="00C53DB9">
      <w:pPr>
        <w:spacing w:line="360" w:lineRule="auto"/>
        <w:jc w:val="both"/>
      </w:pPr>
      <w:r>
        <w:rPr>
          <w:sz w:val="28"/>
        </w:rPr>
        <w:t>Dátum odovzdania práce: 21.01.2018</w:t>
      </w:r>
    </w:p>
    <w:p w:rsidR="00182004" w:rsidRDefault="00182004">
      <w:pPr>
        <w:spacing w:line="360" w:lineRule="auto"/>
        <w:jc w:val="both"/>
        <w:rPr>
          <w:b/>
          <w:sz w:val="28"/>
        </w:rPr>
      </w:pPr>
    </w:p>
    <w:p w:rsidR="00182004" w:rsidRDefault="00C53DB9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OBSAH</w:t>
      </w:r>
    </w:p>
    <w:p w:rsidR="00182004" w:rsidRDefault="00182004">
      <w:pPr>
        <w:spacing w:line="360" w:lineRule="auto"/>
        <w:jc w:val="both"/>
      </w:pPr>
      <w:bookmarkStart w:id="0" w:name="_GoBack"/>
      <w:bookmarkEnd w:id="0"/>
    </w:p>
    <w:p w:rsidR="00182004" w:rsidRDefault="00C53DB9">
      <w:pPr>
        <w:spacing w:line="360" w:lineRule="auto"/>
        <w:jc w:val="both"/>
      </w:pPr>
      <w:r>
        <w:rPr>
          <w:b/>
          <w:bCs/>
        </w:rPr>
        <w:t>ÚVOD</w:t>
      </w:r>
      <w:r>
        <w:t>…........……………………………………………………………………………..…...3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right"/>
      </w:pPr>
      <w:r>
        <w:rPr>
          <w:b/>
          <w:lang w:eastAsia="en-US"/>
        </w:rPr>
        <w:t>1 MIKROCYKLUS V TRÉNINGU TAEKWONDO WT</w:t>
      </w:r>
      <w:r>
        <w:t>....................................................4</w:t>
      </w:r>
    </w:p>
    <w:p w:rsidR="00182004" w:rsidRDefault="00C53DB9">
      <w:pPr>
        <w:spacing w:line="360" w:lineRule="auto"/>
        <w:jc w:val="right"/>
      </w:pPr>
      <w:r>
        <w:t>1.1 Charakteristika sledovaného športovca .......................................................................4</w:t>
      </w:r>
    </w:p>
    <w:p w:rsidR="00182004" w:rsidRDefault="00C53DB9">
      <w:pPr>
        <w:spacing w:line="360" w:lineRule="auto"/>
        <w:jc w:val="right"/>
      </w:pPr>
      <w:r>
        <w:t>1.1.1 Výsledky športovca za posledné obdobie ...........................................................7</w:t>
      </w:r>
    </w:p>
    <w:p w:rsidR="00182004" w:rsidRDefault="00C53DB9">
      <w:pPr>
        <w:spacing w:line="360" w:lineRule="auto"/>
        <w:jc w:val="right"/>
      </w:pPr>
      <w:r>
        <w:t>1.2 Rozbor tréningového zaťaženia v mikrocykletaekwondo WT....................................8</w:t>
      </w:r>
    </w:p>
    <w:p w:rsidR="00182004" w:rsidRDefault="00C53DB9">
      <w:pPr>
        <w:spacing w:line="360" w:lineRule="auto"/>
        <w:jc w:val="right"/>
      </w:pPr>
      <w:r>
        <w:t>1.2.1 Zaradenie mikrocyklu v mezocykle……………………………………………..8</w:t>
      </w:r>
    </w:p>
    <w:p w:rsidR="00182004" w:rsidRDefault="00C53DB9">
      <w:pPr>
        <w:spacing w:line="360" w:lineRule="auto"/>
        <w:jc w:val="right"/>
      </w:pPr>
      <w:r>
        <w:t>1.3 Evidencia absolvovaného tréningového zaťaženia v microcykle.............................…9</w:t>
      </w:r>
    </w:p>
    <w:p w:rsidR="00182004" w:rsidRDefault="00C53DB9">
      <w:pPr>
        <w:spacing w:line="360" w:lineRule="auto"/>
        <w:jc w:val="right"/>
      </w:pPr>
      <w:r>
        <w:t>1.3.1 Evidencia všeobecných tréningových ukazovateľov v microcykle……………11</w:t>
      </w:r>
    </w:p>
    <w:p w:rsidR="00182004" w:rsidRDefault="00C53DB9">
      <w:pPr>
        <w:spacing w:line="360" w:lineRule="auto"/>
        <w:jc w:val="right"/>
      </w:pPr>
      <w:r>
        <w:t>1.4 Záznamy tréningových jednotiek v microcykle .…………......................................…11</w:t>
      </w:r>
    </w:p>
    <w:p w:rsidR="00182004" w:rsidRDefault="00182004">
      <w:pPr>
        <w:spacing w:line="360" w:lineRule="auto"/>
        <w:jc w:val="right"/>
        <w:rPr>
          <w:b/>
        </w:rPr>
      </w:pPr>
    </w:p>
    <w:p w:rsidR="00182004" w:rsidRDefault="00C53DB9">
      <w:pPr>
        <w:spacing w:line="360" w:lineRule="auto"/>
        <w:jc w:val="right"/>
      </w:pPr>
      <w:r>
        <w:rPr>
          <w:b/>
        </w:rPr>
        <w:t xml:space="preserve">ZÁVER </w:t>
      </w:r>
      <w:r>
        <w:t>................................................................................................................................…17</w:t>
      </w:r>
    </w:p>
    <w:p w:rsidR="00182004" w:rsidRDefault="00182004">
      <w:pPr>
        <w:spacing w:line="360" w:lineRule="auto"/>
      </w:pPr>
    </w:p>
    <w:p w:rsidR="00182004" w:rsidRDefault="00C53DB9">
      <w:pPr>
        <w:spacing w:line="360" w:lineRule="auto"/>
      </w:pPr>
      <w:r>
        <w:rPr>
          <w:b/>
        </w:rPr>
        <w:t>ZOZNAM BIBLIOGRAFICKÝCH ODKAZOV</w:t>
      </w:r>
      <w:r>
        <w:t>…………………………………………18</w:t>
      </w: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C53DB9">
      <w:pPr>
        <w:spacing w:line="360" w:lineRule="auto"/>
        <w:jc w:val="both"/>
      </w:pPr>
      <w:r>
        <w:rPr>
          <w:b/>
        </w:rPr>
        <w:lastRenderedPageBreak/>
        <w:t>ÚVOD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tab/>
        <w:t>Práca je zameraná na týždenný tréningový plán, ako príprava na súťažné obdobie pretekára v Majstrovskej súťažnej kategórii seniori na turnajoch A-Class.</w:t>
      </w: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C53DB9">
      <w:pPr>
        <w:tabs>
          <w:tab w:val="right" w:leader="dot" w:pos="8504"/>
        </w:tabs>
        <w:spacing w:after="100" w:line="360" w:lineRule="auto"/>
        <w:jc w:val="both"/>
      </w:pPr>
      <w:r>
        <w:rPr>
          <w:b/>
          <w:lang w:eastAsia="en-US"/>
        </w:rPr>
        <w:lastRenderedPageBreak/>
        <w:t>1 MIKROCYKLUS V TRÉNINGU TAEKWONDO WT</w:t>
      </w:r>
    </w:p>
    <w:p w:rsidR="00182004" w:rsidRDefault="00182004">
      <w:pPr>
        <w:tabs>
          <w:tab w:val="right" w:leader="dot" w:pos="8504"/>
        </w:tabs>
        <w:spacing w:after="100" w:line="360" w:lineRule="auto"/>
        <w:jc w:val="both"/>
        <w:rPr>
          <w:b/>
          <w:lang w:eastAsia="en-US"/>
        </w:rPr>
      </w:pPr>
    </w:p>
    <w:p w:rsidR="00182004" w:rsidRDefault="00C53DB9">
      <w:pPr>
        <w:spacing w:line="360" w:lineRule="auto"/>
        <w:jc w:val="both"/>
      </w:pPr>
      <w:r>
        <w:tab/>
        <w:t xml:space="preserve">Mikrocyklus by sa dal charakterizovať ako rad tréningových jednotiek, ktoré tvoria relatívne ukončený celok </w:t>
      </w:r>
      <w:r>
        <w:rPr>
          <w:color w:val="000000"/>
        </w:rPr>
        <w:t>tréningového</w:t>
      </w:r>
      <w:r>
        <w:t xml:space="preserve"> procesu. Zahŕňa týždňový tréningový cyklus. Poomsae je neoddeliteľnou súčasťou bojového umenia Taekwondo WT. Táto súčasť je pre mnoho cvičencov veľmi dôležitá. Jedná sa o boj proti imaginárnemu nepriateľovi za použitia predpísaných </w:t>
      </w:r>
      <w:r>
        <w:rPr>
          <w:color w:val="000000"/>
        </w:rPr>
        <w:t>úderov, blokov, kopov</w:t>
      </w:r>
      <w:r>
        <w:t xml:space="preserve"> a postojov v pohybe. Veľký dôraz je kladený na prevedenie základných bojových techník, zvládnutie správnej koordinácie a správneho dýchania. S postupujúcim zvyšujúcim sa poznaním cvičenca sa rovnako zvyšujú nároky na správne cvičenie poomsae. Pri tomto technickom raste sa kladie veľký dôraz na dychové zvládnutie zostavy, koncentráciu a precíznosť prevedenia všetkých techník. U vyspelejších cvičencov je veľmi dôležitý aj tréning v prírode, kde môžu nabrať veľa pozitívnej energie. Poomsae má jednu podstatnú výhodu oproti Kyorugi a to predovšetkým v tradičnom poňatí tréningu. Poomsae čerpá z histórie Kórei z </w:t>
      </w:r>
      <w:r>
        <w:rPr>
          <w:color w:val="000000"/>
        </w:rPr>
        <w:t>neba, zeme, vody, vetra.</w:t>
      </w:r>
      <w:r>
        <w:t xml:space="preserve"> V poslednej dobe sa však i do poomsae dostal športový duch a tým sa aj tréning upravil na športové zameranie. Pri samotnom výkone  sa v poomsae uplatňuje veľké množstvo pohybových schopností prevažne zložitej štruktúry, kde sa využívajú prakticky všetky časti tela. Cieľom športového tréningu je príprava pretekára k podaniu  svojej najvyššej výkonnosti ako telesný rozvoj všetkých pohybových schopností, psychický rozvoj a rozšírenie vedomostí a skúseností. Zmeny je možné docieliť ak je dostatočné zaťaženie </w:t>
      </w:r>
      <w:r>
        <w:rPr>
          <w:color w:val="000000"/>
        </w:rPr>
        <w:t>organizmus,</w:t>
      </w:r>
      <w:r>
        <w:t xml:space="preserve"> rovnako aj dostatočný počet  opakovaní techník.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rPr>
          <w:b/>
        </w:rPr>
        <w:tab/>
        <w:t>1.1 Charakteristika sledovaného športovca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tab/>
        <w:t xml:space="preserve">Sledovaný športovec Gabriel Hiczér st. je aktívny pretekár v disciplíne poomsae  pôsobiaci v klube KORYO PANTHERS TAEKWONDO Rožňava ako hlavný tréner  a pretekár zároveň. Je držiteľom Majstrovského technického stupňa 4. DAN. Má 42 rokov a preteká v kategórii senior III vo vekovej kategórii od 41-50 rokov. Taekwondu sa venuje od roku 1993. Je viac násobným Majstrom Slovenska a krajinu reprezentoval dlhoročne aj na medzinárodnej úrovni v rámci reprezentácie SR. V roku 2011 získal tri tituly Majstra Slovenska ako jednotlivec, samostatne v synchrónnych cvičeniach a rovnako aj v pároch. Je účastníkom medzinárodného poomsae semináru v Nemeckom Sindelfingen ale aj účastník Taekwondo programu na KYUNG HEE Univerzite v </w:t>
      </w:r>
      <w:r>
        <w:rPr>
          <w:color w:val="000000"/>
        </w:rPr>
        <w:t>Kórei, poomsae</w:t>
      </w:r>
      <w:r>
        <w:t xml:space="preserve">&amp;demonstratiocoaches. 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center"/>
      </w:pPr>
      <w:r>
        <w:t>Obr</w:t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44868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.1 Tri tituly Majstra Slovenska,3.12.2011 (foto archív GH)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center"/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-295275</wp:posOffset>
            </wp:positionV>
            <wp:extent cx="5760720" cy="3415665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297" b="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Obr.2 Synchrónne </w:t>
      </w:r>
      <w:r>
        <w:rPr>
          <w:color w:val="000000"/>
        </w:rPr>
        <w:t>cvičenie, dvojice</w:t>
      </w:r>
      <w:r>
        <w:t xml:space="preserve"> Gabriel Hiczér a Stanislav Duplinský 3.12.2011 </w:t>
      </w:r>
    </w:p>
    <w:p w:rsidR="00182004" w:rsidRDefault="00C53DB9">
      <w:pPr>
        <w:spacing w:line="360" w:lineRule="auto"/>
        <w:jc w:val="center"/>
      </w:pPr>
      <w:r>
        <w:t>(foto archív GH)</w:t>
      </w:r>
    </w:p>
    <w:p w:rsidR="00182004" w:rsidRDefault="00C53DB9">
      <w:pPr>
        <w:spacing w:line="360" w:lineRule="auto"/>
        <w:jc w:val="center"/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840480"/>
            <wp:effectExtent l="0" t="0" r="0" b="0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Obr. 3 Austria</w:t>
      </w:r>
      <w:r>
        <w:rPr>
          <w:color w:val="000000"/>
        </w:rPr>
        <w:t>Open, A</w:t>
      </w:r>
      <w:r>
        <w:t>-Class turnaj, poomsaePyongwon 16.6.2012 (foto archív GH)</w:t>
      </w:r>
    </w:p>
    <w:p w:rsidR="00182004" w:rsidRDefault="00C53DB9">
      <w:pPr>
        <w:spacing w:line="360" w:lineRule="auto"/>
        <w:jc w:val="center"/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840480"/>
            <wp:effectExtent l="0" t="0" r="0" b="0"/>
            <wp:wrapSquare wrapText="largest"/>
            <wp:docPr id="4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Obr.4 </w:t>
      </w:r>
      <w:bookmarkStart w:id="1" w:name="__DdeLink__924_1277194942"/>
      <w:r>
        <w:t xml:space="preserve">Taekwondo program na KYUNG HEE Univerzite v </w:t>
      </w:r>
      <w:r>
        <w:rPr>
          <w:color w:val="000000"/>
        </w:rPr>
        <w:t>Kórei, poomsae</w:t>
      </w:r>
      <w:r>
        <w:t>&amp;demonstratiocoaches</w:t>
      </w:r>
      <w:bookmarkEnd w:id="1"/>
      <w:r>
        <w:t xml:space="preserve"> 12.-25.2012 (foto archív GH)</w:t>
      </w:r>
    </w:p>
    <w:p w:rsidR="00182004" w:rsidRDefault="00C53DB9">
      <w:pPr>
        <w:spacing w:line="360" w:lineRule="auto"/>
        <w:jc w:val="center"/>
      </w:pPr>
      <w:r>
        <w:rPr>
          <w:noProof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496310"/>
            <wp:effectExtent l="0" t="0" r="0" b="0"/>
            <wp:wrapSquare wrapText="largest"/>
            <wp:docPr id="5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Obr.5 Špeciálny tréning v legendárnej Namchangdojang, u veľmajsraKangShinChula 9</w:t>
      </w:r>
      <w:r>
        <w:rPr>
          <w:color w:val="000000"/>
        </w:rPr>
        <w:t>.DAN, Suwon, Južná</w:t>
      </w:r>
      <w:r>
        <w:t xml:space="preserve"> Kórea 25.12.2012 (foto archív GH)</w:t>
      </w:r>
    </w:p>
    <w:p w:rsidR="00182004" w:rsidRDefault="00182004">
      <w:pPr>
        <w:spacing w:line="360" w:lineRule="auto"/>
        <w:jc w:val="center"/>
      </w:pPr>
    </w:p>
    <w:p w:rsidR="00182004" w:rsidRDefault="00C53DB9">
      <w:pPr>
        <w:spacing w:line="360" w:lineRule="auto"/>
        <w:jc w:val="both"/>
      </w:pPr>
      <w:r>
        <w:rPr>
          <w:b/>
        </w:rPr>
        <w:tab/>
      </w:r>
      <w:r>
        <w:rPr>
          <w:b/>
        </w:rPr>
        <w:tab/>
        <w:t>1.1.1  Výsledky športovca za posledné obdobie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tab/>
        <w:t>Vo výsledkoch sú zahrnuté úspechy z roku 2016 v súborných cvičeniach poomsae.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rPr>
          <w:b/>
          <w:bCs/>
        </w:rPr>
        <w:t>1.miesto</w:t>
      </w:r>
      <w:r>
        <w:t xml:space="preserve"> na 1.kole ligy v Trenčíne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rPr>
          <w:b/>
          <w:bCs/>
        </w:rPr>
        <w:t>1.miesto</w:t>
      </w:r>
      <w:r>
        <w:t xml:space="preserve"> na 2.kole ligy,Cassoviaopen s medzinárodnou účasťou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rPr>
          <w:b/>
          <w:bCs/>
        </w:rPr>
        <w:t>1.miesto</w:t>
      </w:r>
      <w:r>
        <w:t xml:space="preserve"> na 3 kole ligy v Liptovskom Mikuláši 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rPr>
          <w:b/>
          <w:bCs/>
        </w:rPr>
        <w:t>1.miesto</w:t>
      </w:r>
      <w:r>
        <w:t xml:space="preserve"> na Ilyo Cup Košice 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1.miesto na Majstrovstvách Slovenska v Stupave a titul Majster Slovenska 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rPr>
          <w:b/>
          <w:bCs/>
        </w:rPr>
        <w:t xml:space="preserve">Ocenenie najúspešnejší senior v poomsae za rok 2016 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  <w:rPr>
          <w:b/>
          <w:bCs/>
        </w:rPr>
      </w:pPr>
      <w:r>
        <w:rPr>
          <w:b/>
          <w:bCs/>
        </w:rPr>
        <w:t>Ocenenie najúspešnejší športovec mesta Rožňava</w:t>
      </w:r>
    </w:p>
    <w:p w:rsidR="00182004" w:rsidRDefault="00C53DB9">
      <w:pPr>
        <w:spacing w:line="360" w:lineRule="auto"/>
        <w:jc w:val="both"/>
      </w:pPr>
      <w:r>
        <w:rPr>
          <w:b/>
        </w:rPr>
        <w:lastRenderedPageBreak/>
        <w:tab/>
        <w:t>1.2 Rozbor tréningového zaťaženia v mikrocykletaekwondo WT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tab/>
        <w:t xml:space="preserve">Cieľom týchto tréningových jednotiek je zlepšiť mentálnu a technickú </w:t>
      </w:r>
      <w:r>
        <w:rPr>
          <w:color w:val="000000"/>
        </w:rPr>
        <w:t>pripravenosť, zlepšiť rýchlosť, silu, koordináciu</w:t>
      </w:r>
      <w:r>
        <w:t xml:space="preserve"> a vytrvalosť v poomsae, ako príprava na turnaj v microcykluse. Dôležitým predpokladom na úspešné absolvovanie súťažnej sezóny  je telesná príprava. Ďalším predpokladom na dobrú telesnú prípravu  je rozvoj telesnej pohyblivosti </w:t>
      </w:r>
      <w:r>
        <w:rPr>
          <w:color w:val="000000"/>
        </w:rPr>
        <w:t>uvoľnenosť, rozťahanosť.</w:t>
      </w:r>
      <w:r>
        <w:t xml:space="preserve"> Pri jednotlivých tréningoch je dobré zaradiť krátke meditačné cvičenie pred samotným cvičením poomsae. 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t xml:space="preserve">         Ide o obdobie prípravy pretekára, </w:t>
      </w:r>
      <w:r>
        <w:rPr>
          <w:color w:val="000000"/>
        </w:rPr>
        <w:t>už k finálnemu výkonu požadovaného stavu pred turnajom.</w:t>
      </w:r>
      <w:r>
        <w:t xml:space="preserve"> Súborné cvičenia – poomsae dostávajú teda konečnú podobu s akou sa pretekár pripravuje na súťaž. Technická stránka tréningu je obohatená o precvičenie samotných základných techník (úder, kop, blok, sek, vpich) a ich kombinácii podľa potreby. 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t>Dôraz teda kladieme na silu a rýchlosť techník. Predvádzame techniky s ich presnou dráhou s využitím načasovania použitia sily a dynamiky. Pred každým vykonaním zostavy sa každá technika v kombinácii s ďalšou môže niekoľkokrát zopakovať ako osvojenie si jednotlivých častí. Techniky sú opakované, tým sa zvyšuje kvalita celkového dojmu zostavy“.</w:t>
      </w:r>
      <w:r>
        <w:rPr>
          <w:vertAlign w:val="superscript"/>
        </w:rPr>
        <w:t>1</w:t>
      </w: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C53DB9">
      <w:pPr>
        <w:spacing w:line="360" w:lineRule="auto"/>
        <w:jc w:val="both"/>
      </w:pPr>
      <w:r>
        <w:rPr>
          <w:b/>
        </w:rPr>
        <w:tab/>
      </w:r>
      <w:r>
        <w:rPr>
          <w:b/>
        </w:rPr>
        <w:tab/>
        <w:t>1.2.1 Zaradenie mikrocyklu v mezocykle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tab/>
        <w:t>Ide o prípravné obdobie mimo súťažnej sezóny, v tomto období je cvičenec postupne zaťažovaný fyzicky a kondične. Je dôležité správne načasovanie tréningu na základe harmonogramu súťaží. Je dôležité vziať do úvahy aj možnosť pretrénovania alebo nedostatočného tréningu.</w:t>
      </w: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t>___________________________________________________________________________</w:t>
      </w:r>
    </w:p>
    <w:p w:rsidR="00182004" w:rsidRDefault="00C53DB9">
      <w:pPr>
        <w:spacing w:line="360" w:lineRule="auto"/>
        <w:jc w:val="both"/>
      </w:pPr>
      <w:r>
        <w:t xml:space="preserve">1. ANGYALOVÁ, N. 2012. </w:t>
      </w:r>
      <w:r>
        <w:rPr>
          <w:i/>
        </w:rPr>
        <w:t>Vzdelávací program Tréner Taekwondo WT</w:t>
      </w:r>
    </w:p>
    <w:p w:rsidR="00182004" w:rsidRDefault="00C53DB9">
      <w:pPr>
        <w:spacing w:line="360" w:lineRule="auto"/>
        <w:jc w:val="both"/>
      </w:pPr>
      <w:r>
        <w:rPr>
          <w:i/>
        </w:rPr>
        <w:t>I. kvalifikačného stupňa Inštruktor Taekwondo WT</w:t>
      </w:r>
      <w:r>
        <w:t>: pracovné listy. 2012. s. 5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rPr>
          <w:b/>
          <w:bCs/>
        </w:rPr>
        <w:tab/>
      </w:r>
    </w:p>
    <w:p w:rsidR="00182004" w:rsidRDefault="00182004">
      <w:pPr>
        <w:spacing w:line="360" w:lineRule="auto"/>
        <w:jc w:val="both"/>
        <w:rPr>
          <w:b/>
          <w:bCs/>
        </w:rPr>
      </w:pPr>
    </w:p>
    <w:p w:rsidR="00182004" w:rsidRDefault="00182004">
      <w:pPr>
        <w:spacing w:line="360" w:lineRule="auto"/>
        <w:jc w:val="both"/>
        <w:rPr>
          <w:b/>
          <w:bCs/>
        </w:rPr>
      </w:pPr>
    </w:p>
    <w:p w:rsidR="00182004" w:rsidRDefault="00C53DB9">
      <w:pPr>
        <w:spacing w:line="360" w:lineRule="auto"/>
        <w:jc w:val="both"/>
      </w:pPr>
      <w:r>
        <w:rPr>
          <w:b/>
          <w:bCs/>
        </w:rPr>
        <w:lastRenderedPageBreak/>
        <w:tab/>
        <w:t>1.3 Evidencia absolvovaného tréningového zaťaženia v mikrocykle</w:t>
      </w:r>
    </w:p>
    <w:p w:rsidR="00182004" w:rsidRDefault="00182004">
      <w:pPr>
        <w:spacing w:line="360" w:lineRule="auto"/>
        <w:jc w:val="both"/>
        <w:rPr>
          <w:b/>
          <w:bCs/>
        </w:rPr>
      </w:pPr>
    </w:p>
    <w:p w:rsidR="00182004" w:rsidRDefault="00C53DB9">
      <w:pPr>
        <w:spacing w:line="360" w:lineRule="auto"/>
        <w:jc w:val="both"/>
      </w:pPr>
      <w:r>
        <w:tab/>
        <w:t xml:space="preserve">Tabuľka 1 nám poukazuje na absolvované tréningové zaťaženie po dobu siedmych dní. Cvičenec absolvoval kompletný rozsah predpísaných zostáv poomsae na </w:t>
      </w:r>
      <w:r>
        <w:rPr>
          <w:color w:val="000000"/>
        </w:rPr>
        <w:t>turnaji, ktorým</w:t>
      </w:r>
      <w:r>
        <w:t xml:space="preserve"> predchádzala atletická </w:t>
      </w:r>
      <w:r>
        <w:rPr>
          <w:color w:val="000000"/>
        </w:rPr>
        <w:t xml:space="preserve">príprava, zameraná </w:t>
      </w:r>
      <w:r>
        <w:t xml:space="preserve">na zlepšenie </w:t>
      </w:r>
      <w:r>
        <w:rPr>
          <w:color w:val="000000"/>
        </w:rPr>
        <w:t>kondície, vytrvalosti</w:t>
      </w:r>
      <w:r>
        <w:t xml:space="preserve"> a výbušnosti. Špecifické cvičenia za pomoci pomôcok ako expander a strečingové cvičenia.  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pStyle w:val="Zarkazkladnhotextu"/>
        <w:ind w:left="0" w:firstLine="708"/>
      </w:pPr>
      <w:r>
        <w:t>Tabuľka 1 Mikrocyklus a typ tréningových jednotiek</w:t>
      </w:r>
    </w:p>
    <w:tbl>
      <w:tblPr>
        <w:tblW w:w="10666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4A0"/>
      </w:tblPr>
      <w:tblGrid>
        <w:gridCol w:w="1033"/>
        <w:gridCol w:w="1197"/>
        <w:gridCol w:w="1242"/>
        <w:gridCol w:w="1591"/>
        <w:gridCol w:w="1991"/>
        <w:gridCol w:w="1209"/>
        <w:gridCol w:w="1198"/>
        <w:gridCol w:w="1205"/>
      </w:tblGrid>
      <w:tr w:rsidR="00182004">
        <w:trPr>
          <w:jc w:val="center"/>
        </w:trPr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týždeň dátum</w:t>
            </w:r>
          </w:p>
        </w:tc>
        <w:tc>
          <w:tcPr>
            <w:tcW w:w="1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pondelok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utorok</w:t>
            </w:r>
          </w:p>
        </w:tc>
        <w:tc>
          <w:tcPr>
            <w:tcW w:w="15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streda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štvrtok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piatok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sobota</w:t>
            </w: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nedeľa</w:t>
            </w:r>
          </w:p>
        </w:tc>
      </w:tr>
      <w:tr w:rsidR="00182004">
        <w:trPr>
          <w:jc w:val="center"/>
        </w:trPr>
        <w:tc>
          <w:tcPr>
            <w:tcW w:w="10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1.týždeň</w:t>
            </w:r>
          </w:p>
          <w:p w:rsidR="00182004" w:rsidRDefault="00C53DB9">
            <w:pPr>
              <w:pStyle w:val="Zarkazkladnhotextu"/>
              <w:spacing w:line="240" w:lineRule="auto"/>
              <w:ind w:left="0" w:firstLine="0"/>
            </w:pPr>
            <w:r>
              <w:rPr>
                <w:b/>
                <w:sz w:val="20"/>
                <w:szCs w:val="20"/>
              </w:rPr>
              <w:t>2.4.-8.4.2017</w:t>
            </w:r>
          </w:p>
        </w:tc>
        <w:tc>
          <w:tcPr>
            <w:tcW w:w="1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1.Atletická príprava, rozvoj vytrvalosti. 2.Nácvik  poomsae         8-11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1.Expander-rozvoj dynamickej sily.</w:t>
            </w:r>
          </w:p>
          <w:p w:rsidR="00182004" w:rsidRDefault="00C53DB9">
            <w:pPr>
              <w:pStyle w:val="Zarkazkladnhotextu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 xml:space="preserve">2.Nácvik poomsae     12-15 </w:t>
            </w:r>
          </w:p>
        </w:tc>
        <w:tc>
          <w:tcPr>
            <w:tcW w:w="15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1.Atletická príprava-odrazy-výbušnosť dolných končatín.</w:t>
            </w:r>
          </w:p>
          <w:p w:rsidR="00182004" w:rsidRDefault="00C53DB9">
            <w:pPr>
              <w:pStyle w:val="Zarkazkladnhotextu"/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2.Atletická príprava-beh na štadióne úsekové </w:t>
            </w:r>
            <w:r>
              <w:rPr>
                <w:color w:val="000000"/>
                <w:sz w:val="20"/>
                <w:szCs w:val="20"/>
              </w:rPr>
              <w:t>behy, pyramídové</w:t>
            </w:r>
            <w:r>
              <w:rPr>
                <w:sz w:val="20"/>
                <w:szCs w:val="20"/>
              </w:rPr>
              <w:t xml:space="preserve"> zaťaženie.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Regenerácia tela-</w:t>
            </w:r>
            <w:r>
              <w:rPr>
                <w:color w:val="000000"/>
                <w:sz w:val="20"/>
                <w:szCs w:val="20"/>
              </w:rPr>
              <w:t>plaváreň, sauna, masáž.</w:t>
            </w:r>
          </w:p>
        </w:tc>
        <w:tc>
          <w:tcPr>
            <w:tcW w:w="12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1.Expander-rozvoj dynamickej sily.</w:t>
            </w:r>
          </w:p>
          <w:p w:rsidR="00182004" w:rsidRDefault="00C53DB9">
            <w:pPr>
              <w:pStyle w:val="Zarkazkladnhotextu"/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2.Nácvik poomsae     8-11</w:t>
            </w:r>
          </w:p>
        </w:tc>
        <w:tc>
          <w:tcPr>
            <w:tcW w:w="11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r>
              <w:rPr>
                <w:sz w:val="20"/>
                <w:szCs w:val="20"/>
              </w:rPr>
              <w:t>1.Nácvik techník úderov, blokov kopov</w:t>
            </w:r>
          </w:p>
          <w:p w:rsidR="00182004" w:rsidRDefault="00C53DB9">
            <w:pPr>
              <w:pStyle w:val="Zarkazkladnhotextu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2.Nácvik poomsae v kompletnom súťažnom rozsahu</w:t>
            </w:r>
          </w:p>
          <w:p w:rsidR="00182004" w:rsidRDefault="00C53DB9">
            <w:pPr>
              <w:pStyle w:val="Zarkazkladnhotextu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8-15</w:t>
            </w:r>
          </w:p>
        </w:tc>
        <w:tc>
          <w:tcPr>
            <w:tcW w:w="12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pStyle w:val="Zarkazkladnhotextu"/>
              <w:spacing w:line="240" w:lineRule="auto"/>
              <w:ind w:left="0" w:firstLine="0"/>
            </w:pPr>
            <w:r>
              <w:rPr>
                <w:sz w:val="20"/>
                <w:szCs w:val="20"/>
              </w:rPr>
              <w:t>Voľno</w:t>
            </w:r>
          </w:p>
        </w:tc>
      </w:tr>
    </w:tbl>
    <w:p w:rsidR="00182004" w:rsidRDefault="00182004">
      <w:pPr>
        <w:pStyle w:val="Zarkazkladnhotextu"/>
        <w:ind w:left="0" w:firstLine="708"/>
      </w:pPr>
    </w:p>
    <w:p w:rsidR="00182004" w:rsidRDefault="00C53DB9">
      <w:pPr>
        <w:pStyle w:val="Zarkazkladnhotextu"/>
        <w:ind w:left="0" w:firstLine="708"/>
      </w:pPr>
      <w:r>
        <w:t>Tabuľka 2 nám poukazuje na typy tréningov, na dĺžku trvania celkového tréningového a telesného zaťaženia, na všeobecný rozbor a skladbu tréningových jednotiek.</w:t>
      </w:r>
    </w:p>
    <w:p w:rsidR="00182004" w:rsidRDefault="00C53DB9">
      <w:pPr>
        <w:pStyle w:val="Zarkazkladnhotextu"/>
        <w:ind w:left="0" w:firstLine="0"/>
      </w:pPr>
      <w:r>
        <w:t>Tabuľka 2  Mikrocyklus od 2.4. do 8.4.2017</w:t>
      </w:r>
    </w:p>
    <w:tbl>
      <w:tblPr>
        <w:tblW w:w="10321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4A0"/>
      </w:tblPr>
      <w:tblGrid>
        <w:gridCol w:w="390"/>
        <w:gridCol w:w="2542"/>
        <w:gridCol w:w="3495"/>
        <w:gridCol w:w="3894"/>
      </w:tblGrid>
      <w:tr w:rsidR="00182004">
        <w:trPr>
          <w:trHeight w:val="134"/>
          <w:jc w:val="center"/>
        </w:trPr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18200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2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doobedňajšie aktivity</w:t>
            </w:r>
          </w:p>
        </w:tc>
        <w:tc>
          <w:tcPr>
            <w:tcW w:w="3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poobedňajšie aktivity</w:t>
            </w:r>
          </w:p>
        </w:tc>
        <w:tc>
          <w:tcPr>
            <w:tcW w:w="3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Večerné aktivity/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večerný tréning TAEKWONDO</w:t>
            </w:r>
          </w:p>
        </w:tc>
      </w:tr>
      <w:tr w:rsidR="00182004">
        <w:trPr>
          <w:trHeight w:val="2161"/>
          <w:jc w:val="center"/>
        </w:trPr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</w:t>
            </w:r>
          </w:p>
        </w:tc>
        <w:tc>
          <w:tcPr>
            <w:tcW w:w="2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182004">
            <w:pPr>
              <w:rPr>
                <w:sz w:val="22"/>
                <w:szCs w:val="22"/>
              </w:rPr>
            </w:pPr>
          </w:p>
        </w:tc>
        <w:tc>
          <w:tcPr>
            <w:tcW w:w="3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both"/>
            </w:pPr>
            <w:r>
              <w:t>Atletická príprava</w:t>
            </w: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</w:pPr>
            <w:r>
              <w:t>-Krátke šprinty 6x20m</w:t>
            </w:r>
          </w:p>
          <w:p w:rsidR="00182004" w:rsidRDefault="00C53DB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-Odrazy na jednej </w:t>
            </w:r>
            <w:r>
              <w:rPr>
                <w:color w:val="000000"/>
                <w:sz w:val="22"/>
                <w:szCs w:val="22"/>
              </w:rPr>
              <w:t>nohe, druhej</w:t>
            </w:r>
            <w:r>
              <w:rPr>
                <w:sz w:val="22"/>
                <w:szCs w:val="22"/>
              </w:rPr>
              <w:t xml:space="preserve"> 4x20m</w:t>
            </w: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C53DB9">
            <w:r>
              <w:rPr>
                <w:sz w:val="22"/>
                <w:szCs w:val="22"/>
              </w:rPr>
              <w:t xml:space="preserve"> 30 min                                                                                 </w:t>
            </w:r>
          </w:p>
        </w:tc>
        <w:tc>
          <w:tcPr>
            <w:tcW w:w="3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both"/>
            </w:pPr>
            <w:r>
              <w:rPr>
                <w:b/>
                <w:bCs/>
              </w:rPr>
              <w:t>-</w:t>
            </w:r>
            <w:r>
              <w:t>Nácvik techník častí poomsae</w:t>
            </w:r>
          </w:p>
          <w:p w:rsidR="00182004" w:rsidRDefault="00C53DB9">
            <w:pPr>
              <w:jc w:val="both"/>
            </w:pPr>
            <w:r>
              <w:t>PalJang,Koryo, Keumgang, Taebaek</w:t>
            </w:r>
            <w:r>
              <w:rPr>
                <w:color w:val="000000"/>
              </w:rPr>
              <w:t>20 min.</w:t>
            </w:r>
          </w:p>
          <w:p w:rsidR="00182004" w:rsidRDefault="00C53DB9">
            <w:pPr>
              <w:jc w:val="both"/>
            </w:pPr>
            <w:r>
              <w:t xml:space="preserve">-Cvičenie poomsae 8,9,10 a 11 najprv na 60%  </w:t>
            </w:r>
            <w:r>
              <w:rPr>
                <w:color w:val="000000"/>
              </w:rPr>
              <w:t>20 min.</w:t>
            </w:r>
          </w:p>
          <w:p w:rsidR="00182004" w:rsidRDefault="00C53DB9">
            <w:pPr>
              <w:jc w:val="both"/>
            </w:pPr>
            <w:r>
              <w:t xml:space="preserve">-Cvičenie poomsae 8,9,10 na 90% až 100% svojho maxima. </w:t>
            </w:r>
            <w:r>
              <w:rPr>
                <w:color w:val="000000"/>
              </w:rPr>
              <w:t>20 min.</w:t>
            </w:r>
          </w:p>
          <w:p w:rsidR="00182004" w:rsidRDefault="00182004">
            <w:pPr>
              <w:jc w:val="both"/>
            </w:pPr>
          </w:p>
          <w:p w:rsidR="00182004" w:rsidRDefault="00182004">
            <w:pPr>
              <w:jc w:val="both"/>
              <w:rPr>
                <w:color w:val="0070C0"/>
                <w:sz w:val="18"/>
                <w:szCs w:val="18"/>
              </w:rPr>
            </w:pPr>
          </w:p>
          <w:p w:rsidR="00182004" w:rsidRDefault="00C53DB9">
            <w:pPr>
              <w:jc w:val="both"/>
            </w:pPr>
            <w:r>
              <w:rPr>
                <w:sz w:val="22"/>
                <w:szCs w:val="22"/>
              </w:rPr>
              <w:t>60 min</w:t>
            </w:r>
          </w:p>
        </w:tc>
      </w:tr>
      <w:tr w:rsidR="00182004">
        <w:trPr>
          <w:trHeight w:val="134"/>
          <w:jc w:val="center"/>
        </w:trPr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</w:t>
            </w:r>
          </w:p>
          <w:p w:rsidR="00182004" w:rsidRDefault="0018200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182004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3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both"/>
            </w:pPr>
            <w:r>
              <w:t>Expander</w:t>
            </w: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-údery,bloky a kopy za pomoci expanderu, vedené presné dráhy predpísaných techník. </w:t>
            </w: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C53DB9">
            <w:r>
              <w:rPr>
                <w:sz w:val="22"/>
                <w:szCs w:val="22"/>
              </w:rPr>
              <w:t>20 min</w:t>
            </w:r>
          </w:p>
        </w:tc>
        <w:tc>
          <w:tcPr>
            <w:tcW w:w="3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spacing w:line="360" w:lineRule="auto"/>
              <w:jc w:val="both"/>
            </w:pPr>
            <w:r>
              <w:rPr>
                <w:bCs/>
              </w:rPr>
              <w:lastRenderedPageBreak/>
              <w:t>-</w:t>
            </w:r>
            <w:r>
              <w:t>Nácvik techník častí poomsaePyongwon, Shipjin, Jitae, Chonkwon</w:t>
            </w:r>
          </w:p>
          <w:p w:rsidR="00182004" w:rsidRDefault="00C53DB9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20 min.</w:t>
            </w:r>
          </w:p>
          <w:p w:rsidR="00182004" w:rsidRDefault="00C53DB9">
            <w:pPr>
              <w:spacing w:line="360" w:lineRule="auto"/>
              <w:jc w:val="both"/>
            </w:pPr>
            <w:r>
              <w:t xml:space="preserve">-Cvičenie poomsae 12,13,14,15 najprv na 60% </w:t>
            </w:r>
            <w:r>
              <w:rPr>
                <w:color w:val="000000"/>
              </w:rPr>
              <w:t>20 min.</w:t>
            </w:r>
          </w:p>
          <w:p w:rsidR="00182004" w:rsidRDefault="00C53DB9">
            <w:pPr>
              <w:spacing w:line="360" w:lineRule="auto"/>
              <w:jc w:val="both"/>
            </w:pPr>
            <w:r>
              <w:lastRenderedPageBreak/>
              <w:t xml:space="preserve">-Cvičenie poomsae 12,13,14,15 na 90% až 100% svojho maxima. </w:t>
            </w:r>
            <w:r>
              <w:rPr>
                <w:color w:val="000000"/>
              </w:rPr>
              <w:t>20 min.</w:t>
            </w: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C53DB9">
            <w:r>
              <w:rPr>
                <w:sz w:val="22"/>
                <w:szCs w:val="22"/>
              </w:rPr>
              <w:t>60 min</w:t>
            </w:r>
          </w:p>
        </w:tc>
      </w:tr>
      <w:tr w:rsidR="00182004">
        <w:trPr>
          <w:trHeight w:val="134"/>
          <w:jc w:val="center"/>
        </w:trPr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S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182004">
            <w:pPr>
              <w:snapToGrid w:val="0"/>
              <w:rPr>
                <w:sz w:val="22"/>
                <w:szCs w:val="22"/>
              </w:rPr>
            </w:pPr>
          </w:p>
          <w:p w:rsidR="00182004" w:rsidRDefault="00182004">
            <w:pPr>
              <w:snapToGrid w:val="0"/>
              <w:rPr>
                <w:sz w:val="22"/>
                <w:szCs w:val="22"/>
              </w:rPr>
            </w:pPr>
          </w:p>
          <w:p w:rsidR="00182004" w:rsidRDefault="00182004">
            <w:pPr>
              <w:snapToGrid w:val="0"/>
              <w:rPr>
                <w:sz w:val="22"/>
                <w:szCs w:val="22"/>
              </w:rPr>
            </w:pPr>
          </w:p>
          <w:p w:rsidR="00182004" w:rsidRDefault="00182004">
            <w:pPr>
              <w:snapToGrid w:val="0"/>
              <w:rPr>
                <w:sz w:val="22"/>
                <w:szCs w:val="22"/>
              </w:rPr>
            </w:pPr>
          </w:p>
          <w:p w:rsidR="00182004" w:rsidRDefault="00182004">
            <w:pPr>
              <w:snapToGrid w:val="0"/>
              <w:rPr>
                <w:sz w:val="22"/>
                <w:szCs w:val="22"/>
              </w:rPr>
            </w:pPr>
          </w:p>
          <w:p w:rsidR="00182004" w:rsidRDefault="00182004">
            <w:pPr>
              <w:snapToGrid w:val="0"/>
              <w:rPr>
                <w:sz w:val="22"/>
                <w:szCs w:val="22"/>
              </w:rPr>
            </w:pPr>
          </w:p>
          <w:p w:rsidR="00182004" w:rsidRDefault="00182004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3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both"/>
            </w:pPr>
            <w:r>
              <w:t>Atletická príprava</w:t>
            </w: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</w:pPr>
            <w:r>
              <w:t>-Odrazy na jednej nohe,druhej a znožmo 5x20m</w:t>
            </w:r>
          </w:p>
          <w:p w:rsidR="00182004" w:rsidRDefault="00C53DB9">
            <w:pPr>
              <w:jc w:val="both"/>
            </w:pPr>
            <w:r>
              <w:rPr>
                <w:sz w:val="22"/>
                <w:szCs w:val="22"/>
              </w:rPr>
              <w:t>-Odrazy zamerať sa čo na najdlhšie skoky 2x 30m</w:t>
            </w: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C53DB9">
            <w:r>
              <w:rPr>
                <w:sz w:val="22"/>
                <w:szCs w:val="22"/>
              </w:rPr>
              <w:t>20 min</w:t>
            </w:r>
          </w:p>
        </w:tc>
        <w:tc>
          <w:tcPr>
            <w:tcW w:w="3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both"/>
            </w:pPr>
            <w:r>
              <w:t>Atletická príprava</w:t>
            </w: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</w:pPr>
            <w:r>
              <w:rPr>
                <w:sz w:val="22"/>
                <w:szCs w:val="22"/>
              </w:rPr>
              <w:t xml:space="preserve">-Beh na štadióne - úsekové behy, pyramídové zaťaženie 50m,80m,100m,120m/100m,80m,50m  </w:t>
            </w: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C53DB9">
            <w:r>
              <w:rPr>
                <w:sz w:val="22"/>
                <w:szCs w:val="22"/>
              </w:rPr>
              <w:t>40 min</w:t>
            </w:r>
          </w:p>
        </w:tc>
      </w:tr>
      <w:tr w:rsidR="00182004">
        <w:trPr>
          <w:trHeight w:val="134"/>
          <w:jc w:val="center"/>
        </w:trPr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Š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</w:t>
            </w:r>
          </w:p>
        </w:tc>
        <w:tc>
          <w:tcPr>
            <w:tcW w:w="2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snapToGrid w:val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Plaváreň</w:t>
            </w:r>
          </w:p>
          <w:p w:rsidR="00182004" w:rsidRDefault="00182004">
            <w:pPr>
              <w:snapToGrid w:val="0"/>
            </w:pPr>
          </w:p>
          <w:p w:rsidR="00182004" w:rsidRDefault="00182004">
            <w:pPr>
              <w:snapToGrid w:val="0"/>
            </w:pPr>
          </w:p>
          <w:p w:rsidR="00182004" w:rsidRDefault="00182004">
            <w:pPr>
              <w:snapToGrid w:val="0"/>
            </w:pPr>
          </w:p>
          <w:p w:rsidR="00182004" w:rsidRDefault="00182004">
            <w:pPr>
              <w:snapToGrid w:val="0"/>
            </w:pPr>
          </w:p>
          <w:p w:rsidR="00182004" w:rsidRDefault="00182004">
            <w:pPr>
              <w:snapToGrid w:val="0"/>
            </w:pPr>
          </w:p>
          <w:p w:rsidR="00182004" w:rsidRDefault="00182004">
            <w:pPr>
              <w:snapToGrid w:val="0"/>
            </w:pPr>
          </w:p>
          <w:p w:rsidR="00182004" w:rsidRDefault="00C53DB9">
            <w:pPr>
              <w:snapToGrid w:val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30 min</w:t>
            </w:r>
          </w:p>
        </w:tc>
        <w:tc>
          <w:tcPr>
            <w:tcW w:w="3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Masáž</w:t>
            </w: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C53DB9">
            <w:r>
              <w:rPr>
                <w:sz w:val="22"/>
                <w:szCs w:val="22"/>
              </w:rPr>
              <w:t xml:space="preserve">30 min       </w:t>
            </w:r>
          </w:p>
        </w:tc>
        <w:tc>
          <w:tcPr>
            <w:tcW w:w="3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Sauna</w:t>
            </w:r>
          </w:p>
          <w:p w:rsidR="00182004" w:rsidRDefault="00182004">
            <w:pPr>
              <w:rPr>
                <w:color w:val="FF0000"/>
                <w:sz w:val="22"/>
                <w:szCs w:val="22"/>
              </w:rPr>
            </w:pPr>
          </w:p>
          <w:p w:rsidR="00182004" w:rsidRDefault="00182004">
            <w:pPr>
              <w:rPr>
                <w:color w:val="FF0000"/>
                <w:sz w:val="22"/>
                <w:szCs w:val="22"/>
              </w:rPr>
            </w:pPr>
          </w:p>
          <w:p w:rsidR="00182004" w:rsidRDefault="00182004">
            <w:pPr>
              <w:rPr>
                <w:color w:val="FF0000"/>
                <w:sz w:val="22"/>
                <w:szCs w:val="22"/>
              </w:rPr>
            </w:pPr>
          </w:p>
          <w:p w:rsidR="00182004" w:rsidRDefault="00182004">
            <w:pPr>
              <w:rPr>
                <w:color w:val="FF0000"/>
                <w:sz w:val="22"/>
                <w:szCs w:val="22"/>
              </w:rPr>
            </w:pPr>
          </w:p>
          <w:p w:rsidR="00182004" w:rsidRDefault="00182004">
            <w:pPr>
              <w:rPr>
                <w:color w:val="FF0000"/>
                <w:sz w:val="22"/>
                <w:szCs w:val="22"/>
              </w:rPr>
            </w:pPr>
          </w:p>
          <w:p w:rsidR="00182004" w:rsidRDefault="00182004">
            <w:pPr>
              <w:rPr>
                <w:color w:val="FF0000"/>
                <w:sz w:val="22"/>
                <w:szCs w:val="22"/>
              </w:rPr>
            </w:pPr>
          </w:p>
          <w:p w:rsidR="00182004" w:rsidRDefault="00C53D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min</w:t>
            </w:r>
          </w:p>
        </w:tc>
      </w:tr>
      <w:tr w:rsidR="00182004">
        <w:trPr>
          <w:trHeight w:val="1411"/>
          <w:jc w:val="center"/>
        </w:trPr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</w:t>
            </w:r>
          </w:p>
        </w:tc>
        <w:tc>
          <w:tcPr>
            <w:tcW w:w="2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182004">
            <w:pPr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3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both"/>
            </w:pPr>
            <w:r>
              <w:t>Expander</w:t>
            </w: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</w:pPr>
            <w:r>
              <w:rPr>
                <w:sz w:val="22"/>
                <w:szCs w:val="22"/>
              </w:rPr>
              <w:t xml:space="preserve">-údery,bloky a kopy za pomoci expanderu, vedené presné dráhy predpísaných techník. </w:t>
            </w:r>
          </w:p>
          <w:p w:rsidR="00182004" w:rsidRDefault="00182004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  <w:p w:rsidR="00182004" w:rsidRDefault="00182004">
            <w:pPr>
              <w:snapToGrid w:val="0"/>
              <w:jc w:val="both"/>
            </w:pPr>
          </w:p>
          <w:p w:rsidR="00182004" w:rsidRDefault="00182004">
            <w:pPr>
              <w:snapToGrid w:val="0"/>
              <w:jc w:val="both"/>
            </w:pPr>
          </w:p>
          <w:p w:rsidR="00182004" w:rsidRDefault="00182004">
            <w:pPr>
              <w:snapToGrid w:val="0"/>
              <w:jc w:val="both"/>
            </w:pPr>
          </w:p>
          <w:p w:rsidR="00182004" w:rsidRDefault="00182004">
            <w:pPr>
              <w:snapToGrid w:val="0"/>
              <w:jc w:val="both"/>
            </w:pPr>
          </w:p>
          <w:p w:rsidR="00182004" w:rsidRDefault="00C53DB9">
            <w:pPr>
              <w:snapToGrid w:val="0"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20 min</w:t>
            </w:r>
          </w:p>
        </w:tc>
        <w:tc>
          <w:tcPr>
            <w:tcW w:w="3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both"/>
            </w:pPr>
            <w:r>
              <w:rPr>
                <w:b/>
                <w:bCs/>
              </w:rPr>
              <w:t>-</w:t>
            </w:r>
            <w:r>
              <w:t>Nácvik techník častí poomsae</w:t>
            </w:r>
          </w:p>
          <w:p w:rsidR="00182004" w:rsidRDefault="00C53DB9">
            <w:pPr>
              <w:jc w:val="both"/>
            </w:pPr>
            <w:r>
              <w:t>PalJang,Koryo, Keumgang, Taebaek</w:t>
            </w:r>
          </w:p>
          <w:p w:rsidR="00182004" w:rsidRDefault="00C53DB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 min.</w:t>
            </w:r>
          </w:p>
          <w:p w:rsidR="00182004" w:rsidRDefault="00C53DB9">
            <w:pPr>
              <w:jc w:val="both"/>
            </w:pPr>
            <w:r>
              <w:t xml:space="preserve">-Cvičenie poomsae 8,9,10 a 11 najprv na 60% </w:t>
            </w:r>
            <w:r>
              <w:rPr>
                <w:color w:val="000000"/>
              </w:rPr>
              <w:t>20 min.</w:t>
            </w:r>
          </w:p>
          <w:p w:rsidR="00182004" w:rsidRDefault="00C53DB9">
            <w:pPr>
              <w:jc w:val="both"/>
            </w:pPr>
            <w:r>
              <w:t xml:space="preserve">-Cvičenie poomsae 8,9,10 na 90% až 100% svojho maxima. </w:t>
            </w:r>
            <w:r>
              <w:rPr>
                <w:color w:val="000000"/>
              </w:rPr>
              <w:t>20 min.</w:t>
            </w:r>
          </w:p>
          <w:p w:rsidR="00182004" w:rsidRDefault="00182004">
            <w:pPr>
              <w:jc w:val="both"/>
              <w:rPr>
                <w:sz w:val="22"/>
                <w:szCs w:val="22"/>
              </w:rPr>
            </w:pPr>
          </w:p>
          <w:p w:rsidR="00182004" w:rsidRDefault="00182004">
            <w:pPr>
              <w:rPr>
                <w:sz w:val="22"/>
                <w:szCs w:val="22"/>
              </w:rPr>
            </w:pPr>
          </w:p>
          <w:p w:rsidR="00182004" w:rsidRDefault="00C53D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 min</w:t>
            </w:r>
          </w:p>
        </w:tc>
      </w:tr>
      <w:tr w:rsidR="00182004">
        <w:trPr>
          <w:trHeight w:val="1411"/>
          <w:jc w:val="center"/>
        </w:trPr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25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182004">
            <w:pPr>
              <w:rPr>
                <w:sz w:val="22"/>
                <w:szCs w:val="22"/>
              </w:rPr>
            </w:pPr>
          </w:p>
        </w:tc>
        <w:tc>
          <w:tcPr>
            <w:tcW w:w="3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r>
              <w:t>Nácvik techník úderov,blokov kopov v postoji Ap-seogi, Ap-koobi</w:t>
            </w:r>
          </w:p>
          <w:p w:rsidR="00182004" w:rsidRDefault="00C53DB9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Duit-koobi, Juchum-seogi a v pohybe na šírku telocvične</w:t>
            </w:r>
          </w:p>
          <w:p w:rsidR="00182004" w:rsidRDefault="00182004">
            <w:pPr>
              <w:snapToGrid w:val="0"/>
              <w:jc w:val="both"/>
              <w:rPr>
                <w:b/>
                <w:color w:val="FF0000"/>
              </w:rPr>
            </w:pPr>
          </w:p>
          <w:p w:rsidR="00182004" w:rsidRDefault="00182004">
            <w:pPr>
              <w:snapToGrid w:val="0"/>
              <w:jc w:val="both"/>
            </w:pPr>
          </w:p>
          <w:p w:rsidR="00182004" w:rsidRDefault="00C53DB9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 min</w:t>
            </w:r>
          </w:p>
        </w:tc>
        <w:tc>
          <w:tcPr>
            <w:tcW w:w="3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 xml:space="preserve">-Cvičenie všetkých predpísaných poomsae v kategórii seniori II - 8,9,10,11,12,13,14 a </w:t>
            </w:r>
            <w:r>
              <w:rPr>
                <w:color w:val="000000"/>
                <w:sz w:val="22"/>
                <w:szCs w:val="22"/>
              </w:rPr>
              <w:t>15, najprv</w:t>
            </w:r>
            <w:r>
              <w:rPr>
                <w:sz w:val="22"/>
                <w:szCs w:val="22"/>
              </w:rPr>
              <w:t xml:space="preserve"> na 60</w:t>
            </w:r>
            <w:r>
              <w:rPr>
                <w:color w:val="000000"/>
                <w:sz w:val="22"/>
                <w:szCs w:val="22"/>
              </w:rPr>
              <w:t>%, hneď</w:t>
            </w:r>
            <w:r>
              <w:rPr>
                <w:sz w:val="22"/>
                <w:szCs w:val="22"/>
              </w:rPr>
              <w:t xml:space="preserve"> za tým na 100% postupne podľa poradia.</w:t>
            </w:r>
          </w:p>
          <w:p w:rsidR="00182004" w:rsidRDefault="00C53DB9">
            <w:pPr>
              <w:spacing w:line="360" w:lineRule="auto"/>
              <w:jc w:val="both"/>
            </w:pPr>
            <w:r>
              <w:rPr>
                <w:sz w:val="22"/>
                <w:szCs w:val="22"/>
              </w:rPr>
              <w:t>60 min</w:t>
            </w:r>
          </w:p>
        </w:tc>
      </w:tr>
      <w:tr w:rsidR="00182004">
        <w:trPr>
          <w:trHeight w:val="1425"/>
          <w:jc w:val="center"/>
        </w:trPr>
        <w:tc>
          <w:tcPr>
            <w:tcW w:w="3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Ľ</w:t>
            </w:r>
          </w:p>
          <w:p w:rsidR="00182004" w:rsidRDefault="00C53DB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</w:p>
        </w:tc>
        <w:tc>
          <w:tcPr>
            <w:tcW w:w="993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182004" w:rsidRDefault="00C53DB9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  Voľno </w:t>
            </w:r>
          </w:p>
        </w:tc>
      </w:tr>
    </w:tbl>
    <w:p w:rsidR="00182004" w:rsidRDefault="00182004">
      <w:pPr>
        <w:pStyle w:val="Zarkazkladnhotextu"/>
        <w:ind w:firstLine="0"/>
        <w:rPr>
          <w:b/>
        </w:rPr>
      </w:pPr>
    </w:p>
    <w:p w:rsidR="00182004" w:rsidRDefault="00182004">
      <w:pPr>
        <w:pStyle w:val="Zarkazkladnhotextu"/>
        <w:ind w:firstLine="0"/>
        <w:rPr>
          <w:b/>
        </w:rPr>
      </w:pPr>
    </w:p>
    <w:p w:rsidR="00182004" w:rsidRDefault="00C53DB9">
      <w:pPr>
        <w:pStyle w:val="Zarkazkladnhotextu"/>
        <w:ind w:firstLine="0"/>
      </w:pPr>
      <w:r>
        <w:rPr>
          <w:b/>
        </w:rPr>
        <w:tab/>
      </w:r>
      <w:r>
        <w:rPr>
          <w:b/>
        </w:rPr>
        <w:tab/>
      </w:r>
    </w:p>
    <w:p w:rsidR="00182004" w:rsidRDefault="00182004">
      <w:pPr>
        <w:pStyle w:val="Zarkazkladnhotextu"/>
        <w:ind w:firstLine="0"/>
        <w:rPr>
          <w:b/>
        </w:rPr>
      </w:pPr>
    </w:p>
    <w:p w:rsidR="00182004" w:rsidRDefault="00C53DB9">
      <w:pPr>
        <w:pStyle w:val="Zarkazkladnhotextu"/>
        <w:ind w:firstLine="0"/>
      </w:pPr>
      <w:r>
        <w:rPr>
          <w:b/>
        </w:rPr>
        <w:tab/>
      </w:r>
      <w:r>
        <w:rPr>
          <w:b/>
        </w:rPr>
        <w:tab/>
        <w:t>1.3.1 Evidencia všeobecných tréningových ukazovateľov v mikrocykle</w:t>
      </w:r>
    </w:p>
    <w:p w:rsidR="00182004" w:rsidRDefault="00182004">
      <w:pPr>
        <w:pStyle w:val="Zarkazkladnhotextu"/>
        <w:ind w:firstLine="0"/>
        <w:rPr>
          <w:b/>
        </w:rPr>
      </w:pPr>
    </w:p>
    <w:p w:rsidR="00182004" w:rsidRDefault="00C53DB9">
      <w:pPr>
        <w:pStyle w:val="Zarkazkladnhotextu"/>
        <w:ind w:firstLine="0"/>
      </w:pPr>
      <w:r>
        <w:rPr>
          <w:b/>
        </w:rPr>
        <w:tab/>
      </w:r>
      <w:r>
        <w:t xml:space="preserve">Medzi všeobecné tréningové ukazovatele sa radia: dni zaťaženia, tréningové jednotky, preteky a štarty, celkový čas zaťaženia, regenerácia síl, dni obmedzeného tréningu a choroby </w:t>
      </w:r>
      <w:r>
        <w:rPr>
          <w:color w:val="000000"/>
        </w:rPr>
        <w:t>(Korčok, Pupiš, 2006)</w:t>
      </w:r>
    </w:p>
    <w:p w:rsidR="00182004" w:rsidRDefault="00182004">
      <w:pPr>
        <w:pStyle w:val="Zarkazkladnhotextu"/>
        <w:ind w:left="0" w:firstLine="708"/>
        <w:rPr>
          <w:color w:val="000000"/>
        </w:rPr>
      </w:pPr>
    </w:p>
    <w:p w:rsidR="00182004" w:rsidRDefault="00C53DB9">
      <w:pPr>
        <w:pStyle w:val="Zarkazkladnhotextu"/>
        <w:ind w:left="0" w:firstLine="0"/>
      </w:pPr>
      <w:r>
        <w:rPr>
          <w:color w:val="000000"/>
        </w:rPr>
        <w:tab/>
        <w:t>V tabuľke 3 sme evidovali všeobecné tréningové ukazovatele (VTU) počas týždňového mikrocyklu. Dni obmedzeného tréningu pre choroby sa nám v tomto mikrocykle nevyskytovali.</w:t>
      </w:r>
    </w:p>
    <w:p w:rsidR="00182004" w:rsidRDefault="00182004">
      <w:pPr>
        <w:pStyle w:val="Zarkazkladnhotextu"/>
        <w:ind w:left="0" w:firstLine="0"/>
        <w:rPr>
          <w:color w:val="000000"/>
        </w:rPr>
      </w:pPr>
    </w:p>
    <w:p w:rsidR="00182004" w:rsidRDefault="00C53DB9">
      <w:pPr>
        <w:pStyle w:val="Zarkazkladnhotextu"/>
        <w:ind w:left="0" w:firstLine="708"/>
      </w:pPr>
      <w:r>
        <w:t>Tabuľka 3  VTU v mikrocykle</w:t>
      </w:r>
    </w:p>
    <w:tbl>
      <w:tblPr>
        <w:tblW w:w="7806" w:type="dxa"/>
        <w:tblInd w:w="79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3" w:type="dxa"/>
        </w:tblCellMar>
        <w:tblLook w:val="04A0"/>
      </w:tblPr>
      <w:tblGrid>
        <w:gridCol w:w="405"/>
        <w:gridCol w:w="5821"/>
        <w:gridCol w:w="1580"/>
      </w:tblGrid>
      <w:tr w:rsidR="00182004">
        <w:tc>
          <w:tcPr>
            <w:tcW w:w="780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182004" w:rsidRDefault="00C53DB9">
            <w:pPr>
              <w:pStyle w:val="Zarkazkladnhotextu"/>
              <w:ind w:left="0" w:firstLine="0"/>
              <w:jc w:val="center"/>
            </w:pPr>
            <w:r>
              <w:rPr>
                <w:b/>
              </w:rPr>
              <w:t>VTU za mikrocyklus od 2.4. do 8.4.2017</w:t>
            </w:r>
          </w:p>
        </w:tc>
      </w:tr>
      <w:tr w:rsidR="00182004"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spacing w:line="360" w:lineRule="auto"/>
              <w:ind w:left="360" w:hanging="360"/>
              <w:jc w:val="center"/>
            </w:pPr>
            <w:r>
              <w:rPr>
                <w:b/>
              </w:rPr>
              <w:t xml:space="preserve">   1.</w:t>
            </w:r>
          </w:p>
        </w:tc>
        <w:tc>
          <w:tcPr>
            <w:tcW w:w="5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ind w:left="283" w:hanging="360"/>
            </w:pPr>
            <w:r>
              <w:t>Dni zaťaženia (počet)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182004" w:rsidRDefault="00C53DB9">
            <w:pPr>
              <w:pStyle w:val="Zarkazkladnhotextu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182004"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spacing w:line="360" w:lineRule="auto"/>
              <w:ind w:left="360" w:hanging="360"/>
              <w:jc w:val="center"/>
            </w:pPr>
            <w:r>
              <w:rPr>
                <w:b/>
              </w:rPr>
              <w:t xml:space="preserve">   2.</w:t>
            </w:r>
          </w:p>
        </w:tc>
        <w:tc>
          <w:tcPr>
            <w:tcW w:w="5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ind w:left="283" w:hanging="360"/>
            </w:pPr>
            <w:r>
              <w:t>Tréningové jednotky (počet)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182004" w:rsidRDefault="00C53DB9">
            <w:pPr>
              <w:pStyle w:val="Zarkazkladnhotextu"/>
              <w:ind w:left="0" w:firstLine="0"/>
              <w:jc w:val="center"/>
            </w:pPr>
            <w:r>
              <w:rPr>
                <w:color w:val="000000"/>
              </w:rPr>
              <w:t>11</w:t>
            </w:r>
          </w:p>
        </w:tc>
      </w:tr>
      <w:tr w:rsidR="00182004"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spacing w:line="360" w:lineRule="auto"/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 xml:space="preserve">   3.</w:t>
            </w:r>
          </w:p>
        </w:tc>
        <w:tc>
          <w:tcPr>
            <w:tcW w:w="5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ind w:left="283" w:hanging="360"/>
            </w:pPr>
            <w:r>
              <w:t>Preteky, štarty, zápasy (počet)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182004" w:rsidRDefault="00C53DB9">
            <w:pPr>
              <w:pStyle w:val="Zarkazkladnhotextu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82004"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spacing w:line="360" w:lineRule="auto"/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 xml:space="preserve">   4.</w:t>
            </w:r>
          </w:p>
        </w:tc>
        <w:tc>
          <w:tcPr>
            <w:tcW w:w="5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ind w:left="283" w:hanging="360"/>
            </w:pPr>
            <w:r>
              <w:t>Celkový čas zaťaženia (hodiny)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182004" w:rsidRDefault="00C53DB9">
            <w:pPr>
              <w:pStyle w:val="Zarkazkladnhotextu"/>
              <w:ind w:left="0" w:firstLine="0"/>
              <w:jc w:val="center"/>
            </w:pPr>
            <w:r>
              <w:rPr>
                <w:color w:val="000000"/>
              </w:rPr>
              <w:t>7 hodín a 20 minút</w:t>
            </w:r>
          </w:p>
        </w:tc>
      </w:tr>
      <w:tr w:rsidR="00182004"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spacing w:line="360" w:lineRule="auto"/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 xml:space="preserve">   5.</w:t>
            </w:r>
          </w:p>
        </w:tc>
        <w:tc>
          <w:tcPr>
            <w:tcW w:w="5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ind w:left="283" w:hanging="360"/>
            </w:pPr>
            <w:r>
              <w:t>Regenerácia síl (hodiny)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182004" w:rsidRDefault="00C53DB9">
            <w:pPr>
              <w:pStyle w:val="Zarkazkladnhotextu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1,20 </w:t>
            </w:r>
          </w:p>
        </w:tc>
      </w:tr>
      <w:tr w:rsidR="00182004"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spacing w:line="360" w:lineRule="auto"/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 xml:space="preserve">   6</w:t>
            </w:r>
            <w:r>
              <w:rPr>
                <w:b/>
              </w:rPr>
              <w:lastRenderedPageBreak/>
              <w:t>.</w:t>
            </w:r>
          </w:p>
        </w:tc>
        <w:tc>
          <w:tcPr>
            <w:tcW w:w="5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ind w:left="283" w:hanging="360"/>
            </w:pPr>
            <w:r>
              <w:lastRenderedPageBreak/>
              <w:t>Voľné dni (počet)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182004" w:rsidRDefault="00C53DB9">
            <w:pPr>
              <w:pStyle w:val="Zarkazkladnhotextu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82004">
        <w:tc>
          <w:tcPr>
            <w:tcW w:w="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spacing w:line="360" w:lineRule="auto"/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   7.</w:t>
            </w:r>
          </w:p>
        </w:tc>
        <w:tc>
          <w:tcPr>
            <w:tcW w:w="5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:rsidR="00182004" w:rsidRDefault="00C53DB9">
            <w:pPr>
              <w:tabs>
                <w:tab w:val="left" w:pos="567"/>
              </w:tabs>
              <w:ind w:left="283" w:hanging="360"/>
            </w:pPr>
            <w:r>
              <w:t>Dni obmedzeného tréningu a choroby (počet)</w:t>
            </w:r>
          </w:p>
        </w:tc>
        <w:tc>
          <w:tcPr>
            <w:tcW w:w="1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:rsidR="00182004" w:rsidRDefault="00C53DB9">
            <w:pPr>
              <w:pStyle w:val="Zarkazkladnhotextu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82004" w:rsidRDefault="00182004">
      <w:pPr>
        <w:pStyle w:val="Zarkazkladnhotextu"/>
        <w:ind w:left="0" w:firstLine="0"/>
        <w:rPr>
          <w:b/>
        </w:rPr>
      </w:pPr>
    </w:p>
    <w:p w:rsidR="00182004" w:rsidRDefault="00C53DB9">
      <w:pPr>
        <w:pStyle w:val="Zarkazkladnhotextu"/>
        <w:ind w:left="0" w:firstLine="0"/>
      </w:pPr>
      <w:r>
        <w:rPr>
          <w:b/>
        </w:rPr>
        <w:tab/>
        <w:t>1.4 Záznamy tréningových j</w:t>
      </w:r>
      <w:r>
        <w:rPr>
          <w:b/>
          <w:color w:val="000000"/>
        </w:rPr>
        <w:t>ednotiekv</w:t>
      </w:r>
      <w:r>
        <w:rPr>
          <w:b/>
        </w:rPr>
        <w:t>mikrocykle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tab/>
        <w:t>Tabuľka 4 nám poukazuje na tréningovú jednotku zo dňa 02.04.2017 zameranú na uvoľnenie tela,rozvoj vytrvalosti a nácvik prvých štyroch predpísaných poomsae v trvaní 90 minút. Hlavným cieľom je  príprava tela na podanie dostatočnej dynamiky potrebnej v technikách.</w:t>
      </w:r>
    </w:p>
    <w:p w:rsidR="00182004" w:rsidRDefault="00182004">
      <w:pPr>
        <w:spacing w:line="360" w:lineRule="auto"/>
        <w:ind w:firstLine="708"/>
        <w:jc w:val="both"/>
      </w:pPr>
    </w:p>
    <w:p w:rsidR="00182004" w:rsidRDefault="00C53DB9">
      <w:pPr>
        <w:pStyle w:val="Zarkazkladnhotextu"/>
        <w:ind w:left="0" w:firstLine="0"/>
      </w:pPr>
      <w:r>
        <w:t>Tabuľka 4  Záznam tréningovej jednotky zo dňa 02.04.2017</w:t>
      </w:r>
    </w:p>
    <w:tbl>
      <w:tblPr>
        <w:tblStyle w:val="Mriekatabuky"/>
        <w:tblW w:w="10065" w:type="dxa"/>
        <w:tblInd w:w="-520" w:type="dxa"/>
        <w:tblCellMar>
          <w:left w:w="48" w:type="dxa"/>
        </w:tblCellMar>
        <w:tblLook w:val="04A0"/>
      </w:tblPr>
      <w:tblGrid>
        <w:gridCol w:w="1420"/>
        <w:gridCol w:w="1843"/>
        <w:gridCol w:w="4110"/>
        <w:gridCol w:w="2692"/>
      </w:tblGrid>
      <w:tr w:rsidR="00182004">
        <w:trPr>
          <w:trHeight w:val="578"/>
        </w:trPr>
        <w:tc>
          <w:tcPr>
            <w:tcW w:w="1419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center"/>
              <w:rPr>
                <w:b/>
              </w:rPr>
            </w:pPr>
            <w:r>
              <w:rPr>
                <w:b/>
              </w:rPr>
              <w:t>Čas trvania</w:t>
            </w:r>
          </w:p>
          <w:p w:rsidR="00182004" w:rsidRDefault="00C53DB9">
            <w:pPr>
              <w:jc w:val="center"/>
            </w:pPr>
            <w:r>
              <w:rPr>
                <w:b/>
              </w:rPr>
              <w:t>(90 minút)</w:t>
            </w:r>
          </w:p>
          <w:p w:rsidR="00182004" w:rsidRDefault="00C53DB9">
            <w:pPr>
              <w:jc w:val="center"/>
            </w:pPr>
            <w:r>
              <w:rPr>
                <w:b/>
              </w:rPr>
              <w:t>Pondelok</w:t>
            </w:r>
          </w:p>
        </w:tc>
        <w:tc>
          <w:tcPr>
            <w:tcW w:w="1843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center"/>
              <w:rPr>
                <w:b/>
              </w:rPr>
            </w:pPr>
            <w:r>
              <w:rPr>
                <w:b/>
              </w:rPr>
              <w:t>Časť tréningovej jednotky</w:t>
            </w:r>
          </w:p>
        </w:tc>
        <w:tc>
          <w:tcPr>
            <w:tcW w:w="4110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center"/>
            </w:pPr>
            <w:r>
              <w:rPr>
                <w:b/>
              </w:rPr>
              <w:t>Obsah a metodický postup</w:t>
            </w:r>
          </w:p>
        </w:tc>
        <w:tc>
          <w:tcPr>
            <w:tcW w:w="2692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center"/>
              <w:rPr>
                <w:b/>
              </w:rPr>
            </w:pPr>
            <w:r>
              <w:rPr>
                <w:b/>
              </w:rPr>
              <w:t>Poznámky</w:t>
            </w:r>
          </w:p>
        </w:tc>
      </w:tr>
      <w:tr w:rsidR="00182004">
        <w:trPr>
          <w:trHeight w:val="1556"/>
        </w:trPr>
        <w:tc>
          <w:tcPr>
            <w:tcW w:w="1419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15 minút</w:t>
            </w:r>
          </w:p>
        </w:tc>
        <w:tc>
          <w:tcPr>
            <w:tcW w:w="1843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  <w:rPr>
                <w:b/>
              </w:rPr>
            </w:pPr>
            <w:r>
              <w:rPr>
                <w:b/>
              </w:rPr>
              <w:t>Úvodná časť</w:t>
            </w:r>
          </w:p>
        </w:tc>
        <w:tc>
          <w:tcPr>
            <w:tcW w:w="4110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>-Ľahký poklus</w:t>
            </w:r>
          </w:p>
          <w:p w:rsidR="00182004" w:rsidRDefault="00C53DB9">
            <w:r>
              <w:t>s pridaním krúženia horných končatín</w:t>
            </w:r>
          </w:p>
          <w:p w:rsidR="00182004" w:rsidRDefault="00C53DB9">
            <w:r>
              <w:t xml:space="preserve">-Dvíhanie </w:t>
            </w:r>
            <w:r>
              <w:rPr>
                <w:color w:val="000000"/>
              </w:rPr>
              <w:t>kolien, zakopávanie</w:t>
            </w:r>
          </w:p>
          <w:p w:rsidR="00182004" w:rsidRDefault="00C53DB9">
            <w:bookmarkStart w:id="2" w:name="__DdeLink__686_1781562893"/>
            <w:bookmarkEnd w:id="2"/>
            <w:r>
              <w:t>-Vytáčanie bokov</w:t>
            </w:r>
          </w:p>
          <w:p w:rsidR="00182004" w:rsidRDefault="00C53DB9">
            <w:r>
              <w:t>-Výskoky kolená k hrudi</w:t>
            </w:r>
          </w:p>
          <w:p w:rsidR="00182004" w:rsidRDefault="00C53DB9">
            <w:r>
              <w:t>-Vo výskoku záklon</w:t>
            </w:r>
          </w:p>
          <w:p w:rsidR="00182004" w:rsidRDefault="00182004"/>
          <w:p w:rsidR="00182004" w:rsidRDefault="00C53DB9">
            <w:pPr>
              <w:rPr>
                <w:b/>
                <w:bCs/>
              </w:rPr>
            </w:pPr>
            <w:r>
              <w:rPr>
                <w:b/>
                <w:bCs/>
              </w:rPr>
              <w:t>Strečing:</w:t>
            </w:r>
          </w:p>
          <w:p w:rsidR="00182004" w:rsidRDefault="00C53DB9">
            <w:r>
              <w:t xml:space="preserve">-Krúženie </w:t>
            </w:r>
            <w:r>
              <w:rPr>
                <w:color w:val="000000"/>
              </w:rPr>
              <w:t xml:space="preserve">hlavy, predlaktia, ramien, </w:t>
            </w:r>
          </w:p>
          <w:p w:rsidR="00182004" w:rsidRDefault="00C53DB9">
            <w:r>
              <w:rPr>
                <w:color w:val="000000"/>
              </w:rPr>
              <w:t>trupu, kolien.</w:t>
            </w:r>
          </w:p>
          <w:p w:rsidR="00182004" w:rsidRDefault="00C53DB9">
            <w:r>
              <w:t>-Na šírku telocvične 3x v pohybe strečing-</w:t>
            </w:r>
            <w:r>
              <w:rPr>
                <w:color w:val="000000"/>
              </w:rPr>
              <w:t>bokom, na</w:t>
            </w:r>
            <w:r>
              <w:t xml:space="preserve"> špičke a špička do hora.</w:t>
            </w:r>
          </w:p>
          <w:p w:rsidR="00182004" w:rsidRDefault="00C53DB9">
            <w:r>
              <w:t xml:space="preserve">-V pozícii rozštepu 10 x kľuky pri návrate zakaždým zídem v danej pozícii </w:t>
            </w:r>
            <w:r>
              <w:rPr>
                <w:color w:val="000000"/>
              </w:rPr>
              <w:t xml:space="preserve">nižšie, v </w:t>
            </w:r>
            <w:r>
              <w:t xml:space="preserve">poslednej fáze vydržím v pozícii aj 20 </w:t>
            </w:r>
            <w:r>
              <w:rPr>
                <w:color w:val="000000"/>
              </w:rPr>
              <w:t>sek, no</w:t>
            </w:r>
            <w:r>
              <w:t>nie na maximum.</w:t>
            </w:r>
          </w:p>
          <w:p w:rsidR="00182004" w:rsidRDefault="00182004"/>
        </w:tc>
        <w:tc>
          <w:tcPr>
            <w:tcW w:w="2692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 xml:space="preserve">Jemné </w:t>
            </w:r>
            <w:r>
              <w:rPr>
                <w:color w:val="000000"/>
              </w:rPr>
              <w:t>zaťaženie, hlavne</w:t>
            </w:r>
            <w:r>
              <w:t xml:space="preserve"> zahriatie tela.</w:t>
            </w:r>
          </w:p>
          <w:p w:rsidR="00182004" w:rsidRDefault="00182004"/>
          <w:p w:rsidR="00182004" w:rsidRDefault="00182004"/>
          <w:p w:rsidR="00182004" w:rsidRDefault="00182004"/>
          <w:p w:rsidR="00182004" w:rsidRDefault="00182004"/>
          <w:p w:rsidR="00182004" w:rsidRDefault="00182004"/>
          <w:p w:rsidR="00182004" w:rsidRDefault="00C53DB9">
            <w:r>
              <w:t>Obsahuje súbor cvičení pre dosiahnutie  uvoľnenia kĺbových spojení, ktoré budú v hlavnej časti zaťažované.</w:t>
            </w:r>
          </w:p>
        </w:tc>
      </w:tr>
      <w:tr w:rsidR="00182004">
        <w:trPr>
          <w:trHeight w:val="3689"/>
        </w:trPr>
        <w:tc>
          <w:tcPr>
            <w:tcW w:w="1419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15 minút</w:t>
            </w:r>
          </w:p>
        </w:tc>
        <w:tc>
          <w:tcPr>
            <w:tcW w:w="1843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  <w:rPr>
                <w:b/>
              </w:rPr>
            </w:pPr>
            <w:r>
              <w:rPr>
                <w:b/>
              </w:rPr>
              <w:t>Prípravná časť</w:t>
            </w:r>
          </w:p>
        </w:tc>
        <w:tc>
          <w:tcPr>
            <w:tcW w:w="4110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</w:pPr>
            <w:r>
              <w:rPr>
                <w:b/>
                <w:bCs/>
              </w:rPr>
              <w:t xml:space="preserve">I. Fáza- </w:t>
            </w:r>
            <w:r>
              <w:t>Atletická príprava</w:t>
            </w: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  <w:rPr>
                <w:b/>
                <w:bCs/>
              </w:rPr>
            </w:pPr>
            <w:r>
              <w:t>-Krátke šprinty napr. 6x20m</w:t>
            </w:r>
          </w:p>
          <w:p w:rsidR="00182004" w:rsidRDefault="00C53DB9">
            <w:pPr>
              <w:jc w:val="both"/>
            </w:pPr>
            <w:r>
              <w:t xml:space="preserve">-Odrazy na jednej </w:t>
            </w:r>
            <w:r>
              <w:rPr>
                <w:color w:val="000000"/>
              </w:rPr>
              <w:t>nohe, druhej</w:t>
            </w:r>
            <w:r>
              <w:t xml:space="preserve"> 4x20m</w:t>
            </w:r>
          </w:p>
        </w:tc>
        <w:tc>
          <w:tcPr>
            <w:tcW w:w="2692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>V tejto časti sa zameriame na postupné zvyšovanie atletickej záťaže, na rozvoj kondície a vytrvalosti.</w:t>
            </w:r>
          </w:p>
          <w:p w:rsidR="00182004" w:rsidRDefault="00182004"/>
          <w:p w:rsidR="00182004" w:rsidRDefault="00182004"/>
        </w:tc>
      </w:tr>
      <w:tr w:rsidR="00182004">
        <w:trPr>
          <w:trHeight w:val="2984"/>
        </w:trPr>
        <w:tc>
          <w:tcPr>
            <w:tcW w:w="1419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center"/>
            </w:pPr>
            <w:r>
              <w:rPr>
                <w:b/>
              </w:rPr>
              <w:t>50 minút</w:t>
            </w:r>
          </w:p>
        </w:tc>
        <w:tc>
          <w:tcPr>
            <w:tcW w:w="1843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  <w:rPr>
                <w:b/>
              </w:rPr>
            </w:pPr>
            <w:r>
              <w:rPr>
                <w:b/>
              </w:rPr>
              <w:t>Hlavná časť</w:t>
            </w:r>
          </w:p>
        </w:tc>
        <w:tc>
          <w:tcPr>
            <w:tcW w:w="4110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  <w:rPr>
                <w:b/>
              </w:rPr>
            </w:pPr>
            <w:r>
              <w:rPr>
                <w:b/>
                <w:bCs/>
              </w:rPr>
              <w:t xml:space="preserve">II. Fáza </w:t>
            </w:r>
          </w:p>
          <w:p w:rsidR="00182004" w:rsidRDefault="00182004">
            <w:pPr>
              <w:spacing w:line="360" w:lineRule="auto"/>
              <w:jc w:val="both"/>
              <w:rPr>
                <w:bCs/>
              </w:rPr>
            </w:pPr>
          </w:p>
          <w:p w:rsidR="00182004" w:rsidRDefault="00C53DB9">
            <w:pPr>
              <w:spacing w:line="360" w:lineRule="auto"/>
              <w:jc w:val="both"/>
              <w:rPr>
                <w:b/>
              </w:rPr>
            </w:pPr>
            <w:r>
              <w:rPr>
                <w:bCs/>
              </w:rPr>
              <w:t>-K</w:t>
            </w:r>
            <w:r>
              <w:t>rátke meditačné cvičenie</w:t>
            </w:r>
          </w:p>
          <w:p w:rsidR="00182004" w:rsidRDefault="00182004">
            <w:pPr>
              <w:jc w:val="both"/>
              <w:rPr>
                <w:bCs/>
              </w:rPr>
            </w:pPr>
          </w:p>
          <w:p w:rsidR="00182004" w:rsidRDefault="00C53DB9">
            <w:pPr>
              <w:jc w:val="both"/>
              <w:rPr>
                <w:b/>
              </w:rPr>
            </w:pPr>
            <w:r>
              <w:rPr>
                <w:b/>
                <w:bCs/>
              </w:rPr>
              <w:t>-</w:t>
            </w:r>
            <w:r>
              <w:t>Nácvik techník častí poomsaeTaegeuk 8, Koryo, Keumgang, Taebaek.</w:t>
            </w:r>
          </w:p>
          <w:p w:rsidR="00182004" w:rsidRDefault="00182004">
            <w:pPr>
              <w:jc w:val="both"/>
            </w:pPr>
          </w:p>
          <w:p w:rsidR="00182004" w:rsidRDefault="00182004">
            <w:pPr>
              <w:jc w:val="both"/>
            </w:pPr>
          </w:p>
          <w:p w:rsidR="00182004" w:rsidRDefault="00182004">
            <w:pPr>
              <w:jc w:val="both"/>
            </w:pP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  <w:rPr>
                <w:b/>
              </w:rPr>
            </w:pPr>
            <w:r>
              <w:t>-Cvičenie poomsae</w:t>
            </w:r>
            <w:r>
              <w:rPr>
                <w:color w:val="000000"/>
              </w:rPr>
              <w:t>8, 9, 10</w:t>
            </w:r>
            <w:r>
              <w:t xml:space="preserve"> a 11 najprv na 60%</w:t>
            </w:r>
          </w:p>
          <w:p w:rsidR="00182004" w:rsidRDefault="00182004">
            <w:pPr>
              <w:jc w:val="both"/>
            </w:pPr>
          </w:p>
          <w:p w:rsidR="00182004" w:rsidRDefault="00182004">
            <w:pPr>
              <w:jc w:val="both"/>
            </w:pPr>
          </w:p>
          <w:p w:rsidR="00182004" w:rsidRDefault="00182004">
            <w:pPr>
              <w:jc w:val="both"/>
            </w:pP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  <w:rPr>
                <w:b/>
              </w:rPr>
            </w:pPr>
            <w:r>
              <w:t>-Cvičenie poomsae</w:t>
            </w:r>
            <w:r>
              <w:rPr>
                <w:color w:val="000000"/>
              </w:rPr>
              <w:t>8, 9, 10</w:t>
            </w:r>
            <w:r>
              <w:t xml:space="preserve"> na 90% až 100% svojho maxima.</w:t>
            </w:r>
          </w:p>
          <w:p w:rsidR="00182004" w:rsidRDefault="00182004">
            <w:pPr>
              <w:jc w:val="both"/>
            </w:pPr>
          </w:p>
          <w:p w:rsidR="00182004" w:rsidRDefault="00182004">
            <w:pPr>
              <w:jc w:val="both"/>
            </w:pPr>
          </w:p>
        </w:tc>
        <w:tc>
          <w:tcPr>
            <w:tcW w:w="2692" w:type="dxa"/>
            <w:shd w:val="clear" w:color="auto" w:fill="auto"/>
            <w:tcMar>
              <w:left w:w="48" w:type="dxa"/>
            </w:tcMar>
          </w:tcPr>
          <w:p w:rsidR="00182004" w:rsidRDefault="00182004"/>
          <w:p w:rsidR="00182004" w:rsidRDefault="00182004"/>
          <w:p w:rsidR="00182004" w:rsidRDefault="00182004"/>
          <w:p w:rsidR="00182004" w:rsidRDefault="00182004"/>
          <w:p w:rsidR="00182004" w:rsidRDefault="00182004"/>
          <w:p w:rsidR="00182004" w:rsidRDefault="00C53DB9">
            <w:r>
              <w:t xml:space="preserve">Na šírku telocvične po výbere určitých sekvencii z poomsae 2x každú </w:t>
            </w:r>
            <w:r>
              <w:rPr>
                <w:color w:val="000000"/>
              </w:rPr>
              <w:t xml:space="preserve">časť, tam aj naspäť, striedam </w:t>
            </w:r>
            <w:r>
              <w:t>strany</w:t>
            </w:r>
          </w:p>
          <w:p w:rsidR="00182004" w:rsidRDefault="00182004"/>
          <w:p w:rsidR="00182004" w:rsidRDefault="00C53DB9">
            <w:r>
              <w:t>Pomalším tempom s dôrazom na správne ťažisko v postojoch a správnu pozíciu techník.</w:t>
            </w:r>
          </w:p>
          <w:p w:rsidR="00182004" w:rsidRDefault="00182004"/>
          <w:p w:rsidR="00182004" w:rsidRDefault="00182004"/>
          <w:p w:rsidR="00182004" w:rsidRDefault="00C53DB9">
            <w:r>
              <w:t xml:space="preserve">Prevedenie vyššou </w:t>
            </w:r>
            <w:r>
              <w:rPr>
                <w:color w:val="000000"/>
              </w:rPr>
              <w:t>intenzitou, dôraz</w:t>
            </w:r>
            <w:r>
              <w:t xml:space="preserve"> na správne </w:t>
            </w:r>
            <w:r>
              <w:rPr>
                <w:color w:val="000000"/>
              </w:rPr>
              <w:t>tempo, dynamiku, koordi</w:t>
            </w:r>
            <w:r>
              <w:t xml:space="preserve">náciu a presnosť techník.  </w:t>
            </w:r>
          </w:p>
        </w:tc>
      </w:tr>
      <w:tr w:rsidR="00182004">
        <w:trPr>
          <w:trHeight w:val="1863"/>
        </w:trPr>
        <w:tc>
          <w:tcPr>
            <w:tcW w:w="1419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center"/>
            </w:pPr>
            <w:r>
              <w:rPr>
                <w:b/>
              </w:rPr>
              <w:t>10 minút</w:t>
            </w:r>
          </w:p>
        </w:tc>
        <w:tc>
          <w:tcPr>
            <w:tcW w:w="1843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  <w:rPr>
                <w:b/>
              </w:rPr>
            </w:pPr>
            <w:r>
              <w:rPr>
                <w:b/>
              </w:rPr>
              <w:t>Záverečná časť</w:t>
            </w:r>
          </w:p>
        </w:tc>
        <w:tc>
          <w:tcPr>
            <w:tcW w:w="4110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Statický strečing</w:t>
            </w: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</w:pPr>
            <w:r>
              <w:t xml:space="preserve">-V pozícii na zemi, záklon do </w:t>
            </w:r>
            <w:r>
              <w:rPr>
                <w:color w:val="000000"/>
              </w:rPr>
              <w:t>zadu, chytíme</w:t>
            </w:r>
            <w:r>
              <w:t xml:space="preserve"> si chodidlá.</w:t>
            </w:r>
          </w:p>
          <w:p w:rsidR="00182004" w:rsidRDefault="00C53DB9">
            <w:pPr>
              <w:jc w:val="both"/>
            </w:pPr>
            <w:r>
              <w:t>-Natiahneme svalstvo krku, bočným tlakom rukou na hlavu.</w:t>
            </w:r>
          </w:p>
          <w:p w:rsidR="00182004" w:rsidRDefault="00C53DB9">
            <w:pPr>
              <w:jc w:val="both"/>
            </w:pPr>
            <w:r>
              <w:t>-Opretý o rebriny v predklone uvoľníme chrbtové svalstvo.</w:t>
            </w:r>
          </w:p>
          <w:p w:rsidR="00182004" w:rsidRDefault="00182004">
            <w:pPr>
              <w:jc w:val="both"/>
            </w:pPr>
          </w:p>
          <w:p w:rsidR="00182004" w:rsidRDefault="00182004">
            <w:pPr>
              <w:jc w:val="both"/>
            </w:pPr>
          </w:p>
        </w:tc>
        <w:tc>
          <w:tcPr>
            <w:tcW w:w="2692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>Po záťaži je potrebné svaly uvo</w:t>
            </w:r>
            <w:r>
              <w:rPr>
                <w:color w:val="000000"/>
              </w:rPr>
              <w:t>ľ</w:t>
            </w:r>
            <w:r>
              <w:t xml:space="preserve">niť prostredníctvom statického strečingu, ktorý nám môže slúžiť aj ako forma upokojenia sa po cvičení s dôrazom aj na správne dýchanie. Rovnako dôležitý je aj zápis tréningovej jednotky s informáciami o jej priebehu. </w:t>
            </w:r>
          </w:p>
        </w:tc>
      </w:tr>
    </w:tbl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lastRenderedPageBreak/>
        <w:tab/>
        <w:t>Tabuľka 5 nám poukazuje na tréningovú jednotku zo dňa 03.04.2017 zameranú na rozvoj d</w:t>
      </w:r>
      <w:r>
        <w:rPr>
          <w:color w:val="000000"/>
        </w:rPr>
        <w:t>ynamickej sily a nácvik ďalších štyroch predpísaných poomsae</w:t>
      </w:r>
      <w:r>
        <w:t xml:space="preserve"> v trvaní 90 minút. </w:t>
      </w:r>
    </w:p>
    <w:p w:rsidR="00182004" w:rsidRDefault="00182004">
      <w:pPr>
        <w:pStyle w:val="Zarkazkladnhotextu"/>
        <w:ind w:left="0" w:firstLine="708"/>
      </w:pPr>
    </w:p>
    <w:p w:rsidR="00182004" w:rsidRDefault="00C53DB9">
      <w:pPr>
        <w:pStyle w:val="Zarkazkladnhotextu"/>
        <w:ind w:left="0" w:firstLine="0"/>
      </w:pPr>
      <w:r>
        <w:t>Tabuľka 5  Záznam tréningovej jednotky zo dňa 03.04.2017</w:t>
      </w:r>
    </w:p>
    <w:p w:rsidR="00182004" w:rsidRDefault="00182004">
      <w:pPr>
        <w:sectPr w:rsidR="00182004" w:rsidSect="000F0C16">
          <w:footerReference w:type="default" r:id="rId11"/>
          <w:pgSz w:w="11906" w:h="16838"/>
          <w:pgMar w:top="1417" w:right="1417" w:bottom="1417" w:left="1417" w:header="0" w:footer="0" w:gutter="0"/>
          <w:pgNumType w:start="1"/>
          <w:cols w:space="708"/>
          <w:formProt w:val="0"/>
          <w:docGrid w:linePitch="360" w:charSpace="-6145"/>
        </w:sectPr>
      </w:pPr>
    </w:p>
    <w:tbl>
      <w:tblPr>
        <w:tblStyle w:val="Mriekatabuky"/>
        <w:tblW w:w="10065" w:type="dxa"/>
        <w:tblInd w:w="-520" w:type="dxa"/>
        <w:tblCellMar>
          <w:left w:w="48" w:type="dxa"/>
        </w:tblCellMar>
        <w:tblLook w:val="04A0"/>
      </w:tblPr>
      <w:tblGrid>
        <w:gridCol w:w="903"/>
        <w:gridCol w:w="1330"/>
        <w:gridCol w:w="3510"/>
        <w:gridCol w:w="4322"/>
      </w:tblGrid>
      <w:tr w:rsidR="00182004">
        <w:trPr>
          <w:trHeight w:val="578"/>
        </w:trPr>
        <w:tc>
          <w:tcPr>
            <w:tcW w:w="866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center"/>
            </w:pPr>
            <w:r>
              <w:rPr>
                <w:b/>
              </w:rPr>
              <w:lastRenderedPageBreak/>
              <w:t>Čas trvania 90 minút)</w:t>
            </w:r>
          </w:p>
          <w:p w:rsidR="00182004" w:rsidRDefault="00C53DB9">
            <w:pPr>
              <w:jc w:val="center"/>
            </w:pPr>
            <w:r>
              <w:rPr>
                <w:b/>
              </w:rPr>
              <w:t>Utorok</w:t>
            </w:r>
          </w:p>
        </w:tc>
        <w:tc>
          <w:tcPr>
            <w:tcW w:w="1274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center"/>
            </w:pPr>
            <w:r>
              <w:rPr>
                <w:b/>
              </w:rPr>
              <w:t>Časť tréningovej jednotky</w:t>
            </w:r>
          </w:p>
        </w:tc>
        <w:tc>
          <w:tcPr>
            <w:tcW w:w="3548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center"/>
            </w:pPr>
            <w:r>
              <w:rPr>
                <w:b/>
              </w:rPr>
              <w:t>Obsah a metodický postup</w:t>
            </w:r>
          </w:p>
        </w:tc>
        <w:tc>
          <w:tcPr>
            <w:tcW w:w="4376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center"/>
            </w:pPr>
            <w:r>
              <w:rPr>
                <w:b/>
              </w:rPr>
              <w:t>Poznámky</w:t>
            </w:r>
          </w:p>
        </w:tc>
      </w:tr>
      <w:tr w:rsidR="00182004">
        <w:trPr>
          <w:trHeight w:val="1556"/>
        </w:trPr>
        <w:tc>
          <w:tcPr>
            <w:tcW w:w="866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center"/>
            </w:pPr>
            <w:r>
              <w:rPr>
                <w:b/>
              </w:rPr>
              <w:t>15 minút</w:t>
            </w:r>
          </w:p>
        </w:tc>
        <w:tc>
          <w:tcPr>
            <w:tcW w:w="1274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</w:pPr>
            <w:r>
              <w:rPr>
                <w:b/>
              </w:rPr>
              <w:t>Úvodná časť</w:t>
            </w:r>
          </w:p>
        </w:tc>
        <w:tc>
          <w:tcPr>
            <w:tcW w:w="3548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>-Ľahký poklus</w:t>
            </w:r>
          </w:p>
          <w:p w:rsidR="00182004" w:rsidRDefault="00C53DB9">
            <w:r>
              <w:t>s pridaním krúženia horných končatín</w:t>
            </w:r>
          </w:p>
          <w:p w:rsidR="00182004" w:rsidRDefault="00C53DB9">
            <w:r>
              <w:t>-Beh bokom s pripažovaním</w:t>
            </w:r>
          </w:p>
          <w:p w:rsidR="00182004" w:rsidRDefault="00C53DB9">
            <w:r>
              <w:t>-</w:t>
            </w:r>
            <w:r>
              <w:rPr>
                <w:color w:val="000000"/>
              </w:rPr>
              <w:t>Výskok, ch</w:t>
            </w:r>
            <w:r>
              <w:t>ytím si špičky-10 opakovaní</w:t>
            </w:r>
          </w:p>
          <w:p w:rsidR="00182004" w:rsidRDefault="00C53DB9">
            <w:r>
              <w:t>-Slalom</w:t>
            </w:r>
          </w:p>
          <w:p w:rsidR="00182004" w:rsidRDefault="00182004"/>
          <w:p w:rsidR="00182004" w:rsidRDefault="00C53DB9">
            <w:pPr>
              <w:rPr>
                <w:b/>
                <w:bCs/>
              </w:rPr>
            </w:pPr>
            <w:r>
              <w:rPr>
                <w:b/>
                <w:bCs/>
              </w:rPr>
              <w:t>Strečing:</w:t>
            </w:r>
          </w:p>
          <w:p w:rsidR="00182004" w:rsidRDefault="00C53DB9">
            <w:r>
              <w:t xml:space="preserve">-Krúženie </w:t>
            </w:r>
            <w:r>
              <w:rPr>
                <w:color w:val="000000"/>
              </w:rPr>
              <w:t>hlavy, predlaktia, ramien, trupu, kolien.</w:t>
            </w:r>
          </w:p>
          <w:p w:rsidR="00182004" w:rsidRDefault="00C53DB9">
            <w:r>
              <w:t xml:space="preserve">-V pohybe každé 3 kroky </w:t>
            </w:r>
            <w:r>
              <w:rPr>
                <w:color w:val="000000"/>
              </w:rPr>
              <w:t>predklon, chytím</w:t>
            </w:r>
            <w:r>
              <w:t xml:space="preserve"> si špičky</w:t>
            </w:r>
          </w:p>
          <w:p w:rsidR="00182004" w:rsidRDefault="00C53DB9">
            <w:r>
              <w:t xml:space="preserve">-Pri stene kmitám nohou nad </w:t>
            </w:r>
            <w:r>
              <w:rPr>
                <w:color w:val="000000"/>
              </w:rPr>
              <w:t>hlavu, uvoľnene.</w:t>
            </w:r>
          </w:p>
          <w:p w:rsidR="00182004" w:rsidRDefault="00C53DB9">
            <w:r>
              <w:t>-Strečing vo dvojici oproti sebe priťahujem za ruky.</w:t>
            </w:r>
          </w:p>
          <w:p w:rsidR="00182004" w:rsidRDefault="00182004"/>
        </w:tc>
        <w:tc>
          <w:tcPr>
            <w:tcW w:w="4376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 xml:space="preserve">Jemné </w:t>
            </w:r>
            <w:r>
              <w:rPr>
                <w:color w:val="000000"/>
              </w:rPr>
              <w:t>zaťaženie, hlavne</w:t>
            </w:r>
            <w:r>
              <w:t xml:space="preserve"> zahriatie tela.</w:t>
            </w:r>
          </w:p>
          <w:p w:rsidR="00182004" w:rsidRDefault="00182004"/>
          <w:p w:rsidR="00182004" w:rsidRDefault="00182004"/>
          <w:p w:rsidR="00182004" w:rsidRDefault="00182004"/>
          <w:p w:rsidR="00182004" w:rsidRDefault="00182004"/>
          <w:p w:rsidR="00182004" w:rsidRDefault="00C53DB9">
            <w:r>
              <w:t>Obsahuje súbor cvičení pre dosiahnutie  uvoľnenia kĺbových spojení, ktoré budú v hlavnej časti zaťažované.</w:t>
            </w:r>
          </w:p>
        </w:tc>
      </w:tr>
      <w:tr w:rsidR="00182004">
        <w:trPr>
          <w:trHeight w:val="2386"/>
        </w:trPr>
        <w:tc>
          <w:tcPr>
            <w:tcW w:w="866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center"/>
            </w:pPr>
            <w:r>
              <w:rPr>
                <w:b/>
              </w:rPr>
              <w:t>15 minút</w:t>
            </w:r>
          </w:p>
        </w:tc>
        <w:tc>
          <w:tcPr>
            <w:tcW w:w="1274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</w:pPr>
            <w:r>
              <w:rPr>
                <w:b/>
              </w:rPr>
              <w:t>Prípravná časť</w:t>
            </w:r>
          </w:p>
        </w:tc>
        <w:tc>
          <w:tcPr>
            <w:tcW w:w="3548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</w:pPr>
            <w:r>
              <w:rPr>
                <w:b/>
                <w:bCs/>
              </w:rPr>
              <w:t xml:space="preserve">I. Fáza- </w:t>
            </w:r>
            <w:r>
              <w:t>Expander</w:t>
            </w: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</w:pPr>
            <w:r>
              <w:t xml:space="preserve">Cviky ktoré vykonávame by mali mať zhodnú dráhu s dráhou techník </w:t>
            </w:r>
            <w:r>
              <w:rPr>
                <w:color w:val="000000"/>
              </w:rPr>
              <w:t>úderov, blokov</w:t>
            </w:r>
            <w:r>
              <w:t xml:space="preserve"> poprípade kopov.</w:t>
            </w:r>
          </w:p>
          <w:p w:rsidR="00182004" w:rsidRDefault="00C53DB9">
            <w:pPr>
              <w:jc w:val="both"/>
            </w:pPr>
            <w:r>
              <w:t>-Momtongjireugi</w:t>
            </w:r>
          </w:p>
          <w:p w:rsidR="00182004" w:rsidRDefault="00C53DB9">
            <w:pPr>
              <w:jc w:val="both"/>
            </w:pPr>
            <w:r>
              <w:t>-Eolgoolmakki</w:t>
            </w:r>
          </w:p>
          <w:p w:rsidR="00182004" w:rsidRDefault="00C53DB9">
            <w:pPr>
              <w:jc w:val="both"/>
            </w:pPr>
            <w:r>
              <w:t>-Momtonganmakki</w:t>
            </w:r>
          </w:p>
          <w:p w:rsidR="00182004" w:rsidRDefault="00C53DB9">
            <w:pPr>
              <w:jc w:val="both"/>
            </w:pPr>
            <w:r>
              <w:t>-Araemakki</w:t>
            </w:r>
          </w:p>
          <w:p w:rsidR="00182004" w:rsidRDefault="00C53DB9">
            <w:pPr>
              <w:jc w:val="both"/>
            </w:pPr>
            <w:r>
              <w:t>-Apchagi</w:t>
            </w:r>
          </w:p>
        </w:tc>
        <w:tc>
          <w:tcPr>
            <w:tcW w:w="4376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>Vhodnou pomôckou na rozvíjanie dynamickej sily sú gumené expanderi. Jedna časť je upnutá o napr. rebriny a druhá na tele cvičenca.</w:t>
            </w:r>
          </w:p>
        </w:tc>
      </w:tr>
      <w:tr w:rsidR="00182004">
        <w:trPr>
          <w:trHeight w:val="2984"/>
        </w:trPr>
        <w:tc>
          <w:tcPr>
            <w:tcW w:w="866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center"/>
            </w:pPr>
            <w:r>
              <w:rPr>
                <w:b/>
              </w:rPr>
              <w:lastRenderedPageBreak/>
              <w:t>50 minút</w:t>
            </w:r>
          </w:p>
        </w:tc>
        <w:tc>
          <w:tcPr>
            <w:tcW w:w="1274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</w:pPr>
            <w:r>
              <w:rPr>
                <w:b/>
              </w:rPr>
              <w:t>Hlavná časť</w:t>
            </w:r>
          </w:p>
        </w:tc>
        <w:tc>
          <w:tcPr>
            <w:tcW w:w="3548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  <w:rPr>
                <w:b/>
              </w:rPr>
            </w:pPr>
            <w:bookmarkStart w:id="3" w:name="__DdeLink__584_3291002898"/>
            <w:bookmarkEnd w:id="3"/>
            <w:r>
              <w:rPr>
                <w:b/>
              </w:rPr>
              <w:t>II. Fáza</w:t>
            </w:r>
          </w:p>
          <w:p w:rsidR="00182004" w:rsidRDefault="00182004">
            <w:pPr>
              <w:jc w:val="both"/>
              <w:rPr>
                <w:b/>
              </w:rPr>
            </w:pPr>
          </w:p>
          <w:p w:rsidR="00182004" w:rsidRDefault="00C53DB9">
            <w:pPr>
              <w:spacing w:line="360" w:lineRule="auto"/>
              <w:jc w:val="both"/>
              <w:rPr>
                <w:b/>
              </w:rPr>
            </w:pPr>
            <w:r>
              <w:rPr>
                <w:bCs/>
              </w:rPr>
              <w:t>-K</w:t>
            </w:r>
            <w:r>
              <w:t>rátke meditačné cvičenie</w:t>
            </w:r>
          </w:p>
          <w:p w:rsidR="00182004" w:rsidRDefault="00182004">
            <w:pPr>
              <w:spacing w:line="360" w:lineRule="auto"/>
              <w:jc w:val="both"/>
            </w:pPr>
          </w:p>
          <w:p w:rsidR="00182004" w:rsidRDefault="00C53DB9">
            <w:pPr>
              <w:spacing w:line="360" w:lineRule="auto"/>
              <w:jc w:val="both"/>
              <w:rPr>
                <w:b/>
              </w:rPr>
            </w:pPr>
            <w:r>
              <w:rPr>
                <w:bCs/>
              </w:rPr>
              <w:t>-</w:t>
            </w:r>
            <w:r>
              <w:t xml:space="preserve">Nácvik techník častí poomsaePyongwon, Shipjin, Jitae, Chonkwon. </w:t>
            </w:r>
          </w:p>
          <w:p w:rsidR="00182004" w:rsidRDefault="00182004">
            <w:pPr>
              <w:spacing w:line="360" w:lineRule="auto"/>
              <w:jc w:val="both"/>
            </w:pPr>
          </w:p>
          <w:p w:rsidR="00182004" w:rsidRDefault="00182004">
            <w:pPr>
              <w:spacing w:line="360" w:lineRule="auto"/>
              <w:jc w:val="both"/>
            </w:pPr>
          </w:p>
          <w:p w:rsidR="00182004" w:rsidRDefault="00C53DB9">
            <w:pPr>
              <w:spacing w:line="360" w:lineRule="auto"/>
              <w:jc w:val="both"/>
              <w:rPr>
                <w:b/>
              </w:rPr>
            </w:pPr>
            <w:r>
              <w:t>-Cvičenie poomsae 12,13,14,15 najprv na 60%</w:t>
            </w:r>
          </w:p>
          <w:p w:rsidR="00182004" w:rsidRDefault="00182004">
            <w:pPr>
              <w:spacing w:line="360" w:lineRule="auto"/>
              <w:jc w:val="both"/>
            </w:pPr>
          </w:p>
          <w:p w:rsidR="00182004" w:rsidRDefault="00182004">
            <w:pPr>
              <w:spacing w:line="360" w:lineRule="auto"/>
              <w:jc w:val="both"/>
            </w:pPr>
          </w:p>
          <w:p w:rsidR="00182004" w:rsidRDefault="00C53DB9">
            <w:pPr>
              <w:spacing w:line="360" w:lineRule="auto"/>
              <w:jc w:val="both"/>
              <w:rPr>
                <w:b/>
              </w:rPr>
            </w:pPr>
            <w:r>
              <w:t>-Cvičenie poomsae 12,13,14,15 na 90% až 100% svojho maxima.</w:t>
            </w:r>
          </w:p>
          <w:p w:rsidR="00182004" w:rsidRDefault="00182004">
            <w:pPr>
              <w:spacing w:line="360" w:lineRule="auto"/>
              <w:jc w:val="both"/>
            </w:pPr>
          </w:p>
        </w:tc>
        <w:tc>
          <w:tcPr>
            <w:tcW w:w="4376" w:type="dxa"/>
            <w:shd w:val="clear" w:color="auto" w:fill="auto"/>
            <w:tcMar>
              <w:left w:w="48" w:type="dxa"/>
            </w:tcMar>
          </w:tcPr>
          <w:p w:rsidR="00182004" w:rsidRDefault="00182004"/>
          <w:p w:rsidR="00182004" w:rsidRDefault="00182004"/>
          <w:p w:rsidR="00182004" w:rsidRDefault="00182004"/>
          <w:p w:rsidR="00182004" w:rsidRDefault="00182004"/>
          <w:p w:rsidR="00182004" w:rsidRDefault="00182004"/>
          <w:p w:rsidR="00182004" w:rsidRDefault="00C53DB9">
            <w:r>
              <w:t xml:space="preserve">Na šírku telocvične po výbere určitých sekvencii z poomsae 2x každú </w:t>
            </w:r>
            <w:r>
              <w:rPr>
                <w:color w:val="000000"/>
              </w:rPr>
              <w:t>časť, tam</w:t>
            </w:r>
            <w:r>
              <w:t xml:space="preserve"> aj </w:t>
            </w:r>
            <w:r>
              <w:rPr>
                <w:color w:val="000000"/>
              </w:rPr>
              <w:t>naspäť, striedam</w:t>
            </w:r>
            <w:r>
              <w:t xml:space="preserve"> strany</w:t>
            </w:r>
          </w:p>
          <w:p w:rsidR="00182004" w:rsidRDefault="00182004"/>
          <w:p w:rsidR="00182004" w:rsidRDefault="00C53DB9">
            <w:r>
              <w:t>Pomalším tempom s dôrazom na správne ťažisko v postojoch a správnu pozíciu techník.</w:t>
            </w:r>
          </w:p>
          <w:p w:rsidR="00182004" w:rsidRDefault="00182004"/>
          <w:p w:rsidR="00182004" w:rsidRDefault="00182004"/>
          <w:p w:rsidR="00182004" w:rsidRDefault="00C53DB9">
            <w:r>
              <w:t xml:space="preserve">Prevedenie vyššou </w:t>
            </w:r>
            <w:r>
              <w:rPr>
                <w:color w:val="000000"/>
              </w:rPr>
              <w:t>intenzitou, dôraz</w:t>
            </w:r>
            <w:r>
              <w:t xml:space="preserve"> na správne </w:t>
            </w:r>
            <w:r>
              <w:rPr>
                <w:color w:val="000000"/>
              </w:rPr>
              <w:t>tempo, dynamiku,</w:t>
            </w:r>
            <w:r>
              <w:t xml:space="preserve">koordináciu a presnosť techník. </w:t>
            </w:r>
          </w:p>
        </w:tc>
      </w:tr>
      <w:tr w:rsidR="00182004">
        <w:trPr>
          <w:trHeight w:val="1863"/>
        </w:trPr>
        <w:tc>
          <w:tcPr>
            <w:tcW w:w="866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center"/>
            </w:pPr>
            <w:r>
              <w:rPr>
                <w:b/>
              </w:rPr>
              <w:t>10 minút</w:t>
            </w:r>
          </w:p>
        </w:tc>
        <w:tc>
          <w:tcPr>
            <w:tcW w:w="1274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</w:pPr>
            <w:r>
              <w:rPr>
                <w:b/>
              </w:rPr>
              <w:t>Záverečná časť</w:t>
            </w:r>
          </w:p>
        </w:tc>
        <w:tc>
          <w:tcPr>
            <w:tcW w:w="3548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Statický strečing</w:t>
            </w: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</w:pPr>
            <w:r>
              <w:t>-V sede, znožmo si chytíme špičky a zotrváme v pozícii 2x 10 sek.</w:t>
            </w:r>
          </w:p>
          <w:p w:rsidR="00182004" w:rsidRDefault="00C53DB9">
            <w:pPr>
              <w:jc w:val="both"/>
            </w:pPr>
            <w:r>
              <w:t xml:space="preserve">-V sede rozkročmo, sa striedavo  priťahujeme k pravej, do stredu a k ľavej nohe, výdrž 10 a viac sek. </w:t>
            </w:r>
          </w:p>
          <w:p w:rsidR="00182004" w:rsidRDefault="00C53DB9">
            <w:pPr>
              <w:jc w:val="both"/>
            </w:pPr>
            <w:r>
              <w:t>-V stoji, jedna noha vpredu, špičku priťahujem k telu.</w:t>
            </w:r>
          </w:p>
          <w:p w:rsidR="00182004" w:rsidRDefault="00C53DB9">
            <w:pPr>
              <w:jc w:val="both"/>
            </w:pPr>
            <w:r>
              <w:t>-Natiahnutie rúk</w:t>
            </w:r>
          </w:p>
        </w:tc>
        <w:tc>
          <w:tcPr>
            <w:tcW w:w="4376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 xml:space="preserve">Súbor </w:t>
            </w:r>
            <w:r>
              <w:rPr>
                <w:color w:val="000000"/>
              </w:rPr>
              <w:t>cvičení, pri</w:t>
            </w:r>
            <w:r>
              <w:t xml:space="preserve"> ktorých sa svaly naťahujú do požadovanej </w:t>
            </w:r>
            <w:r>
              <w:rPr>
                <w:color w:val="000000"/>
              </w:rPr>
              <w:t>polohy, pri</w:t>
            </w:r>
            <w:r>
              <w:t xml:space="preserve"> ktorej cítime mierne natiahnutie a zotrváme v danej polohe 10-20 sekúnd. Znižuje sa tým poškodenie a bolestivosť svalov po záťaži. Realizujeme zápis priebehu tréningovej </w:t>
            </w:r>
            <w:r>
              <w:rPr>
                <w:color w:val="000000"/>
              </w:rPr>
              <w:t xml:space="preserve">jednotky, zmeny, chyby, vylepšenia, dávkovanie </w:t>
            </w:r>
            <w:r>
              <w:rPr>
                <w:i/>
                <w:color w:val="000000"/>
              </w:rPr>
              <w:t>a pod.</w:t>
            </w:r>
          </w:p>
        </w:tc>
      </w:tr>
    </w:tbl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tab/>
        <w:t xml:space="preserve">Tabuľka 6 nám poukazuje na tréningovú jednotku z dňa 07.04.2017 zameranú na rozvoj správneho podania </w:t>
      </w:r>
      <w:r>
        <w:rPr>
          <w:color w:val="000000"/>
        </w:rPr>
        <w:t>techník, fázy</w:t>
      </w:r>
      <w:r>
        <w:t xml:space="preserve"> uvo</w:t>
      </w:r>
      <w:r>
        <w:rPr>
          <w:color w:val="000000"/>
        </w:rPr>
        <w:t>ľ</w:t>
      </w:r>
      <w:r>
        <w:t xml:space="preserve">nenia a maximálnej dynamiky v záverečnej fáze v trvaní 90 minút. Hlavným cieľom tréningovej jednotky je kompletizácia všetkých predpísaných poomsae a ich finálna súťažná podoba. </w:t>
      </w:r>
    </w:p>
    <w:p w:rsidR="00182004" w:rsidRDefault="00182004">
      <w:pPr>
        <w:pStyle w:val="Zarkazkladnhotextu"/>
        <w:ind w:left="0" w:firstLine="708"/>
      </w:pPr>
    </w:p>
    <w:p w:rsidR="00182004" w:rsidRDefault="00C53DB9">
      <w:pPr>
        <w:pStyle w:val="Zarkazkladnhotextu"/>
        <w:ind w:left="0" w:firstLine="0"/>
      </w:pPr>
      <w:r>
        <w:t>Tabuľka 6  Záznam tréningovej jednotky zo dňa 07.04.2017</w:t>
      </w:r>
    </w:p>
    <w:tbl>
      <w:tblPr>
        <w:tblStyle w:val="Mriekatabuky"/>
        <w:tblW w:w="10065" w:type="dxa"/>
        <w:tblInd w:w="-520" w:type="dxa"/>
        <w:tblCellMar>
          <w:left w:w="48" w:type="dxa"/>
        </w:tblCellMar>
        <w:tblLook w:val="04A0"/>
      </w:tblPr>
      <w:tblGrid>
        <w:gridCol w:w="1420"/>
        <w:gridCol w:w="1843"/>
        <w:gridCol w:w="4110"/>
        <w:gridCol w:w="2692"/>
      </w:tblGrid>
      <w:tr w:rsidR="00182004">
        <w:trPr>
          <w:trHeight w:val="578"/>
        </w:trPr>
        <w:tc>
          <w:tcPr>
            <w:tcW w:w="1419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center"/>
            </w:pPr>
            <w:r>
              <w:rPr>
                <w:b/>
              </w:rPr>
              <w:t>Čas trvania</w:t>
            </w:r>
          </w:p>
          <w:p w:rsidR="00182004" w:rsidRDefault="00C53DB9">
            <w:pPr>
              <w:jc w:val="center"/>
            </w:pPr>
            <w:r>
              <w:rPr>
                <w:b/>
              </w:rPr>
              <w:t>(90 minút)</w:t>
            </w:r>
          </w:p>
          <w:p w:rsidR="00182004" w:rsidRDefault="00C53DB9">
            <w:pPr>
              <w:jc w:val="center"/>
            </w:pPr>
            <w:r>
              <w:rPr>
                <w:b/>
              </w:rPr>
              <w:t>Sobota</w:t>
            </w:r>
          </w:p>
        </w:tc>
        <w:tc>
          <w:tcPr>
            <w:tcW w:w="1843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center"/>
            </w:pPr>
            <w:r>
              <w:rPr>
                <w:b/>
              </w:rPr>
              <w:t>Časť tréningovej jednotky</w:t>
            </w:r>
          </w:p>
        </w:tc>
        <w:tc>
          <w:tcPr>
            <w:tcW w:w="4110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center"/>
            </w:pPr>
            <w:r>
              <w:rPr>
                <w:b/>
              </w:rPr>
              <w:t>Obsah a metodický postup</w:t>
            </w:r>
          </w:p>
        </w:tc>
        <w:tc>
          <w:tcPr>
            <w:tcW w:w="2692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center"/>
            </w:pPr>
            <w:r>
              <w:rPr>
                <w:b/>
              </w:rPr>
              <w:t>Poznámky</w:t>
            </w:r>
          </w:p>
        </w:tc>
      </w:tr>
      <w:tr w:rsidR="00182004">
        <w:trPr>
          <w:trHeight w:val="1556"/>
        </w:trPr>
        <w:tc>
          <w:tcPr>
            <w:tcW w:w="1419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center"/>
            </w:pPr>
            <w:r>
              <w:rPr>
                <w:b/>
              </w:rPr>
              <w:lastRenderedPageBreak/>
              <w:t>15 minút</w:t>
            </w:r>
          </w:p>
        </w:tc>
        <w:tc>
          <w:tcPr>
            <w:tcW w:w="1843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</w:pPr>
            <w:r>
              <w:rPr>
                <w:b/>
              </w:rPr>
              <w:t>Úvodná časť</w:t>
            </w:r>
          </w:p>
        </w:tc>
        <w:tc>
          <w:tcPr>
            <w:tcW w:w="4110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>-Ľahký poklus</w:t>
            </w:r>
          </w:p>
          <w:p w:rsidR="00182004" w:rsidRDefault="00C53DB9">
            <w:r>
              <w:t>-Nízky štart v strede výskok o 180 st.</w:t>
            </w:r>
          </w:p>
          <w:p w:rsidR="00182004" w:rsidRDefault="00C53DB9">
            <w:r>
              <w:t xml:space="preserve">na konci rôzne cvičenia napr.6 </w:t>
            </w:r>
            <w:r>
              <w:rPr>
                <w:color w:val="000000"/>
              </w:rPr>
              <w:t>kľuky, drepy s výskokom, sklapovačky.</w:t>
            </w:r>
          </w:p>
          <w:p w:rsidR="00182004" w:rsidRDefault="00C53DB9">
            <w:r>
              <w:t xml:space="preserve">Naspäť v </w:t>
            </w:r>
            <w:r>
              <w:rPr>
                <w:color w:val="000000"/>
              </w:rPr>
              <w:t>cúvaní mlynské</w:t>
            </w:r>
            <w:r>
              <w:t xml:space="preserve"> kolo </w:t>
            </w:r>
            <w:r>
              <w:rPr>
                <w:color w:val="000000"/>
              </w:rPr>
              <w:t>kačáky, žabáky</w:t>
            </w:r>
            <w:r>
              <w:t xml:space="preserve"> a iné. </w:t>
            </w:r>
          </w:p>
          <w:p w:rsidR="00182004" w:rsidRDefault="00182004"/>
          <w:p w:rsidR="00182004" w:rsidRDefault="00C53DB9">
            <w:r>
              <w:rPr>
                <w:b/>
                <w:bCs/>
              </w:rPr>
              <w:t>Strečing:</w:t>
            </w:r>
          </w:p>
          <w:p w:rsidR="00182004" w:rsidRDefault="00C53DB9">
            <w:r>
              <w:t xml:space="preserve">-Krúženie </w:t>
            </w:r>
            <w:r>
              <w:rPr>
                <w:color w:val="000000"/>
              </w:rPr>
              <w:t>hlavy, predlaktia, ramien, trupu, kolien.</w:t>
            </w:r>
          </w:p>
          <w:p w:rsidR="00182004" w:rsidRDefault="00C53DB9">
            <w:r>
              <w:t xml:space="preserve">-V pohybe každé 3 kroky </w:t>
            </w:r>
            <w:r>
              <w:rPr>
                <w:color w:val="000000"/>
              </w:rPr>
              <w:t>predklon, chytím</w:t>
            </w:r>
            <w:r>
              <w:t xml:space="preserve"> si špičky</w:t>
            </w:r>
          </w:p>
          <w:p w:rsidR="00182004" w:rsidRDefault="00C53DB9">
            <w:r>
              <w:t xml:space="preserve">-Pri stene kmitám nohou nad </w:t>
            </w:r>
            <w:r>
              <w:rPr>
                <w:color w:val="000000"/>
              </w:rPr>
              <w:t>hlavu, uvoľnene.</w:t>
            </w:r>
          </w:p>
          <w:p w:rsidR="00182004" w:rsidRDefault="00C53DB9">
            <w:r>
              <w:t>-Strečing vo dvojici oproti sebe priťahujem za ruky.</w:t>
            </w:r>
          </w:p>
        </w:tc>
        <w:tc>
          <w:tcPr>
            <w:tcW w:w="2692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 xml:space="preserve">Jemné </w:t>
            </w:r>
            <w:r>
              <w:rPr>
                <w:color w:val="000000"/>
              </w:rPr>
              <w:t>zaťaženie, hlavne</w:t>
            </w:r>
            <w:r>
              <w:t xml:space="preserve"> zahriatie tela.</w:t>
            </w:r>
          </w:p>
          <w:p w:rsidR="00182004" w:rsidRDefault="00182004"/>
          <w:p w:rsidR="00182004" w:rsidRDefault="00182004"/>
          <w:p w:rsidR="00182004" w:rsidRDefault="00182004"/>
          <w:p w:rsidR="00182004" w:rsidRDefault="00182004"/>
          <w:p w:rsidR="00182004" w:rsidRDefault="00C53DB9">
            <w:r>
              <w:t>Obsahuje súbor cvičení pre dosiahnutie  uvoľnenia kĺbových spojení, ktoré budú v hlavnej časti zaťažované.</w:t>
            </w:r>
          </w:p>
        </w:tc>
      </w:tr>
      <w:tr w:rsidR="00182004">
        <w:trPr>
          <w:trHeight w:val="3216"/>
        </w:trPr>
        <w:tc>
          <w:tcPr>
            <w:tcW w:w="1419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center"/>
            </w:pPr>
            <w:r>
              <w:rPr>
                <w:b/>
              </w:rPr>
              <w:t>15 minút</w:t>
            </w:r>
          </w:p>
        </w:tc>
        <w:tc>
          <w:tcPr>
            <w:tcW w:w="1843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</w:pPr>
            <w:r>
              <w:rPr>
                <w:b/>
              </w:rPr>
              <w:t>Prípravná časť</w:t>
            </w:r>
          </w:p>
        </w:tc>
        <w:tc>
          <w:tcPr>
            <w:tcW w:w="4110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>Precvičenie techník úderov,blokov kopov v postoji Ap-seogi, Ap-koobi</w:t>
            </w:r>
          </w:p>
          <w:p w:rsidR="00182004" w:rsidRDefault="00C53DB9">
            <w:pPr>
              <w:jc w:val="both"/>
            </w:pPr>
            <w:r>
              <w:t xml:space="preserve">Duit-koobi, Juchum-seogi a v pohybe. </w:t>
            </w:r>
          </w:p>
        </w:tc>
        <w:tc>
          <w:tcPr>
            <w:tcW w:w="2692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</w:pPr>
            <w:r>
              <w:t>Dôraz kladený na uvoľnenosť tela s maximálnou dynamikou v záverečnej fáze.</w:t>
            </w:r>
          </w:p>
        </w:tc>
      </w:tr>
      <w:tr w:rsidR="00182004">
        <w:trPr>
          <w:trHeight w:val="2984"/>
        </w:trPr>
        <w:tc>
          <w:tcPr>
            <w:tcW w:w="1419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center"/>
            </w:pPr>
            <w:r>
              <w:rPr>
                <w:b/>
              </w:rPr>
              <w:t>50 minút</w:t>
            </w:r>
          </w:p>
        </w:tc>
        <w:tc>
          <w:tcPr>
            <w:tcW w:w="1843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</w:pPr>
            <w:r>
              <w:rPr>
                <w:b/>
              </w:rPr>
              <w:t>Hlavná časť</w:t>
            </w:r>
          </w:p>
        </w:tc>
        <w:tc>
          <w:tcPr>
            <w:tcW w:w="4110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both"/>
            </w:pPr>
            <w:r>
              <w:rPr>
                <w:bCs/>
              </w:rPr>
              <w:t>-K</w:t>
            </w:r>
            <w:r>
              <w:t>rátke meditačné cvičenie</w:t>
            </w:r>
          </w:p>
          <w:p w:rsidR="00182004" w:rsidRDefault="00C53DB9">
            <w:pPr>
              <w:jc w:val="both"/>
            </w:pPr>
            <w:r>
              <w:t>-Cvičenie všetkých predpísaných poomsae v kategórii seniori II –</w:t>
            </w:r>
            <w:r>
              <w:rPr>
                <w:color w:val="000000"/>
              </w:rPr>
              <w:t xml:space="preserve"> 8, 9, 10, 11, 12, 13, 14 a 15, najprv</w:t>
            </w:r>
            <w:r>
              <w:t xml:space="preserve"> na 60 </w:t>
            </w:r>
            <w:r>
              <w:rPr>
                <w:color w:val="000000"/>
              </w:rPr>
              <w:t>%,hneď</w:t>
            </w:r>
            <w:r>
              <w:t xml:space="preserve"> za tým na 100% postupne podľa poradia.</w:t>
            </w: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</w:pPr>
            <w:r>
              <w:rPr>
                <w:b/>
                <w:bCs/>
              </w:rPr>
              <w:t>Poomsae</w:t>
            </w:r>
          </w:p>
          <w:p w:rsidR="00182004" w:rsidRDefault="00C53DB9">
            <w:pPr>
              <w:spacing w:line="360" w:lineRule="auto"/>
              <w:jc w:val="both"/>
            </w:pPr>
            <w:r>
              <w:t>8-Pal-Jang</w:t>
            </w:r>
          </w:p>
          <w:p w:rsidR="00182004" w:rsidRDefault="00C53DB9">
            <w:pPr>
              <w:spacing w:line="360" w:lineRule="auto"/>
              <w:jc w:val="both"/>
            </w:pPr>
            <w:r>
              <w:t>9-Koryo</w:t>
            </w:r>
          </w:p>
          <w:p w:rsidR="00182004" w:rsidRDefault="00C53DB9">
            <w:pPr>
              <w:spacing w:line="360" w:lineRule="auto"/>
              <w:jc w:val="both"/>
            </w:pPr>
            <w:r>
              <w:t>10-Keumgang</w:t>
            </w:r>
          </w:p>
          <w:p w:rsidR="00182004" w:rsidRDefault="00C53DB9">
            <w:pPr>
              <w:spacing w:line="360" w:lineRule="auto"/>
              <w:jc w:val="both"/>
            </w:pPr>
            <w:r>
              <w:t>11-Taebaek</w:t>
            </w:r>
          </w:p>
          <w:p w:rsidR="00182004" w:rsidRDefault="00C53DB9">
            <w:pPr>
              <w:spacing w:line="360" w:lineRule="auto"/>
              <w:jc w:val="both"/>
            </w:pPr>
            <w:r>
              <w:t>12-Pyongwon</w:t>
            </w:r>
          </w:p>
          <w:p w:rsidR="00182004" w:rsidRDefault="00C53DB9">
            <w:pPr>
              <w:spacing w:line="360" w:lineRule="auto"/>
              <w:jc w:val="both"/>
            </w:pPr>
            <w:r>
              <w:t>13-Shipjin</w:t>
            </w:r>
          </w:p>
          <w:p w:rsidR="00182004" w:rsidRDefault="00C53DB9">
            <w:pPr>
              <w:spacing w:line="360" w:lineRule="auto"/>
              <w:jc w:val="both"/>
            </w:pPr>
            <w:r>
              <w:t>14-Jitae</w:t>
            </w:r>
          </w:p>
          <w:p w:rsidR="00182004" w:rsidRDefault="00C53DB9">
            <w:pPr>
              <w:spacing w:line="360" w:lineRule="auto"/>
              <w:jc w:val="both"/>
            </w:pPr>
            <w:r>
              <w:t>15-Chonkwon</w:t>
            </w:r>
          </w:p>
        </w:tc>
        <w:tc>
          <w:tcPr>
            <w:tcW w:w="2692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>Pomalším tempom s dôrazom na správne ťažisko v postojoch a správnu pozíciu techník.</w:t>
            </w:r>
          </w:p>
          <w:p w:rsidR="00182004" w:rsidRDefault="00182004"/>
          <w:p w:rsidR="00182004" w:rsidRDefault="00182004"/>
          <w:p w:rsidR="00182004" w:rsidRDefault="00C53DB9">
            <w:r>
              <w:t xml:space="preserve">Prevedenie vyššou </w:t>
            </w:r>
            <w:r>
              <w:rPr>
                <w:color w:val="000000"/>
              </w:rPr>
              <w:t xml:space="preserve">intenzitou, dôraz </w:t>
            </w:r>
            <w:r>
              <w:t xml:space="preserve">na správne </w:t>
            </w:r>
            <w:r>
              <w:rPr>
                <w:color w:val="000000"/>
              </w:rPr>
              <w:t>tempo, dynamiku, koordináciu</w:t>
            </w:r>
            <w:r>
              <w:t xml:space="preserve"> a presnosť techník.</w:t>
            </w:r>
          </w:p>
          <w:p w:rsidR="00182004" w:rsidRDefault="00182004"/>
          <w:p w:rsidR="00182004" w:rsidRDefault="00182004"/>
          <w:p w:rsidR="00182004" w:rsidRDefault="00182004"/>
          <w:p w:rsidR="00182004" w:rsidRDefault="00182004"/>
        </w:tc>
      </w:tr>
      <w:tr w:rsidR="00182004">
        <w:trPr>
          <w:trHeight w:val="1863"/>
        </w:trPr>
        <w:tc>
          <w:tcPr>
            <w:tcW w:w="1419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spacing w:line="360" w:lineRule="auto"/>
              <w:jc w:val="center"/>
            </w:pPr>
            <w:r>
              <w:rPr>
                <w:b/>
              </w:rPr>
              <w:lastRenderedPageBreak/>
              <w:t>10 minút</w:t>
            </w:r>
          </w:p>
        </w:tc>
        <w:tc>
          <w:tcPr>
            <w:tcW w:w="1843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</w:pPr>
            <w:r>
              <w:rPr>
                <w:b/>
              </w:rPr>
              <w:t>Záverečná časť</w:t>
            </w:r>
          </w:p>
        </w:tc>
        <w:tc>
          <w:tcPr>
            <w:tcW w:w="4110" w:type="dxa"/>
            <w:shd w:val="clear" w:color="auto" w:fill="auto"/>
            <w:tcMar>
              <w:left w:w="48" w:type="dxa"/>
            </w:tcMar>
          </w:tcPr>
          <w:p w:rsidR="00182004" w:rsidRDefault="00C53DB9">
            <w:pPr>
              <w:jc w:val="both"/>
            </w:pPr>
            <w:r>
              <w:rPr>
                <w:b/>
                <w:bCs/>
              </w:rPr>
              <w:t>Statický strečing</w:t>
            </w:r>
          </w:p>
          <w:p w:rsidR="00182004" w:rsidRDefault="00182004">
            <w:pPr>
              <w:jc w:val="both"/>
            </w:pPr>
          </w:p>
          <w:p w:rsidR="00182004" w:rsidRDefault="00C53DB9">
            <w:pPr>
              <w:jc w:val="both"/>
            </w:pPr>
            <w:r>
              <w:t xml:space="preserve">-V pozícii na zemi, záklon do </w:t>
            </w:r>
            <w:r>
              <w:rPr>
                <w:color w:val="000000"/>
              </w:rPr>
              <w:t>zadu, chytíme</w:t>
            </w:r>
            <w:r>
              <w:t xml:space="preserve"> si chodidlá.</w:t>
            </w:r>
          </w:p>
          <w:p w:rsidR="00182004" w:rsidRDefault="00C53DB9">
            <w:pPr>
              <w:jc w:val="both"/>
            </w:pPr>
            <w:r>
              <w:t>-Natiahneme svalstvo krku, bočným tlakom rukou na hlavu.</w:t>
            </w:r>
          </w:p>
          <w:p w:rsidR="00182004" w:rsidRDefault="00C53DB9">
            <w:pPr>
              <w:jc w:val="both"/>
            </w:pPr>
            <w:r>
              <w:t>-Opretý o rebriny v predklone uvoľníme chrbtové svalstvo.</w:t>
            </w:r>
          </w:p>
          <w:p w:rsidR="00182004" w:rsidRDefault="00182004">
            <w:pPr>
              <w:jc w:val="both"/>
            </w:pPr>
          </w:p>
          <w:p w:rsidR="00182004" w:rsidRDefault="00182004">
            <w:pPr>
              <w:jc w:val="both"/>
            </w:pPr>
          </w:p>
        </w:tc>
        <w:tc>
          <w:tcPr>
            <w:tcW w:w="2692" w:type="dxa"/>
            <w:shd w:val="clear" w:color="auto" w:fill="auto"/>
            <w:tcMar>
              <w:left w:w="48" w:type="dxa"/>
            </w:tcMar>
          </w:tcPr>
          <w:p w:rsidR="00182004" w:rsidRDefault="00C53DB9">
            <w:r>
              <w:t>Po záťaži je potrebné svaly uvo</w:t>
            </w:r>
            <w:r>
              <w:rPr>
                <w:color w:val="000000"/>
              </w:rPr>
              <w:t>ľ</w:t>
            </w:r>
            <w:r>
              <w:t xml:space="preserve">niť prostredníctvom statického strečingu, ktorý nám môže slúžiť aj ako forma upokojenia sa po cvičení s dôrazom aj na správne dýchanie. Rovnako dôležitý je aj zápis tréningovej jednotky s informáciami o jej priebehu. </w:t>
            </w:r>
          </w:p>
        </w:tc>
      </w:tr>
    </w:tbl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  <w:rPr>
          <w:b/>
          <w:color w:val="00B050"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C53DB9">
      <w:pPr>
        <w:spacing w:line="360" w:lineRule="auto"/>
        <w:jc w:val="both"/>
      </w:pPr>
      <w:r>
        <w:rPr>
          <w:b/>
        </w:rPr>
        <w:lastRenderedPageBreak/>
        <w:t xml:space="preserve">ZÁVER </w:t>
      </w:r>
    </w:p>
    <w:p w:rsidR="00182004" w:rsidRDefault="00182004">
      <w:pPr>
        <w:spacing w:line="360" w:lineRule="auto"/>
        <w:jc w:val="both"/>
      </w:pPr>
    </w:p>
    <w:p w:rsidR="00182004" w:rsidRDefault="00C53DB9">
      <w:pPr>
        <w:spacing w:line="360" w:lineRule="auto"/>
        <w:jc w:val="both"/>
      </w:pPr>
      <w:r>
        <w:t>Cieľom tejto práce bolo poukázať na týždenný microcyklus zameraný ako prípravné obdobie pretekára na vrcholové turnaje A-Class,kde je potrebný intenzívnejší a špecifický prístup na vyladenie techník ale aj potrebnú psychickú odolnosť. Mikrocyklus bol postavený na začiatok mezocyklu s prípravou na vrcholové podujatie – AustriaopenpoomsaeA-Class.</w:t>
      </w: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</w:pP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C53DB9">
      <w:pPr>
        <w:spacing w:line="360" w:lineRule="auto"/>
        <w:jc w:val="both"/>
      </w:pPr>
      <w:r>
        <w:rPr>
          <w:b/>
        </w:rPr>
        <w:lastRenderedPageBreak/>
        <w:t>ZOZNAM BIBLIOGRAFICKÝCH ODKAZOV</w:t>
      </w:r>
    </w:p>
    <w:p w:rsidR="00182004" w:rsidRDefault="00182004">
      <w:pPr>
        <w:spacing w:line="360" w:lineRule="auto"/>
        <w:jc w:val="both"/>
        <w:rPr>
          <w:b/>
        </w:rPr>
      </w:pPr>
    </w:p>
    <w:p w:rsidR="00182004" w:rsidRDefault="00C53DB9">
      <w:pPr>
        <w:spacing w:line="360" w:lineRule="auto"/>
        <w:jc w:val="both"/>
      </w:pPr>
      <w:r>
        <w:t xml:space="preserve">1. ANGYALOVÁ, N. 2012. </w:t>
      </w:r>
      <w:r>
        <w:rPr>
          <w:i/>
        </w:rPr>
        <w:t>Vzdelávací program Tréner Taekwondo WTF I. kvalifkačného stupňa Inštruktor Taekwondo WTF</w:t>
      </w:r>
      <w:r>
        <w:t>: pracovné listy. 2012. 135 s.</w:t>
      </w:r>
    </w:p>
    <w:p w:rsidR="00182004" w:rsidRDefault="00C53DB9">
      <w:pPr>
        <w:spacing w:line="360" w:lineRule="auto"/>
        <w:jc w:val="both"/>
      </w:pPr>
      <w:r>
        <w:t xml:space="preserve">2. KORČOK, P. – PUPIŠ, M. 2006. </w:t>
      </w:r>
      <w:r>
        <w:rPr>
          <w:i/>
        </w:rPr>
        <w:t>Všetko o chôdzi</w:t>
      </w:r>
      <w:r>
        <w:t>. B. Bystrica: UMB FHV BB, 2006. 236 s. ISBN 80-8083-185-8</w:t>
      </w:r>
    </w:p>
    <w:p w:rsidR="00182004" w:rsidRDefault="00182004">
      <w:pPr>
        <w:spacing w:line="360" w:lineRule="auto"/>
        <w:jc w:val="both"/>
      </w:pPr>
    </w:p>
    <w:p w:rsidR="00182004" w:rsidRDefault="00182004"/>
    <w:p w:rsidR="00182004" w:rsidRDefault="00182004"/>
    <w:p w:rsidR="00182004" w:rsidRDefault="00182004"/>
    <w:p w:rsidR="00182004" w:rsidRDefault="00182004"/>
    <w:p w:rsidR="00182004" w:rsidRDefault="00182004"/>
    <w:p w:rsidR="00182004" w:rsidRDefault="00182004"/>
    <w:p w:rsidR="00182004" w:rsidRDefault="00182004"/>
    <w:p w:rsidR="00182004" w:rsidRDefault="00182004">
      <w:pPr>
        <w:sectPr w:rsidR="00182004">
          <w:type w:val="continuous"/>
          <w:pgSz w:w="11906" w:h="16838"/>
          <w:pgMar w:top="1417" w:right="1417" w:bottom="1417" w:left="1417" w:header="0" w:footer="0" w:gutter="0"/>
          <w:cols w:space="708"/>
          <w:formProt w:val="0"/>
          <w:docGrid w:linePitch="360" w:charSpace="-6145"/>
        </w:sectPr>
      </w:pPr>
    </w:p>
    <w:p w:rsidR="00182004" w:rsidRDefault="00182004"/>
    <w:p w:rsidR="00182004" w:rsidRDefault="00182004">
      <w:pPr>
        <w:sectPr w:rsidR="00182004">
          <w:type w:val="continuous"/>
          <w:pgSz w:w="11906" w:h="16838"/>
          <w:pgMar w:top="1417" w:right="1417" w:bottom="1417" w:left="1417" w:header="0" w:footer="0" w:gutter="0"/>
          <w:cols w:space="708"/>
          <w:formProt w:val="0"/>
          <w:docGrid w:linePitch="360" w:charSpace="-6145"/>
        </w:sectPr>
      </w:pPr>
    </w:p>
    <w:p w:rsidR="00182004" w:rsidRDefault="00182004"/>
    <w:p w:rsidR="00182004" w:rsidRDefault="00182004">
      <w:pPr>
        <w:sectPr w:rsidR="00182004">
          <w:type w:val="continuous"/>
          <w:pgSz w:w="11906" w:h="16838"/>
          <w:pgMar w:top="1417" w:right="1417" w:bottom="1417" w:left="1417" w:header="0" w:footer="0" w:gutter="0"/>
          <w:cols w:space="708"/>
          <w:formProt w:val="0"/>
          <w:docGrid w:linePitch="360" w:charSpace="-6145"/>
        </w:sectPr>
      </w:pPr>
    </w:p>
    <w:p w:rsidR="00C53DB9" w:rsidRDefault="00C53DB9"/>
    <w:sectPr w:rsidR="00C53DB9" w:rsidSect="008246D6">
      <w:type w:val="continuous"/>
      <w:pgSz w:w="11906" w:h="16838"/>
      <w:pgMar w:top="1417" w:right="1417" w:bottom="1417" w:left="1417" w:header="0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647" w:rsidRDefault="00BD4647" w:rsidP="000F0C16">
      <w:r>
        <w:separator/>
      </w:r>
    </w:p>
  </w:endnote>
  <w:endnote w:type="continuationSeparator" w:id="1">
    <w:p w:rsidR="00BD4647" w:rsidRDefault="00BD4647" w:rsidP="000F0C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4303987"/>
      <w:docPartObj>
        <w:docPartGallery w:val="Page Numbers (Bottom of Page)"/>
        <w:docPartUnique/>
      </w:docPartObj>
    </w:sdtPr>
    <w:sdtContent>
      <w:p w:rsidR="000F0C16" w:rsidRDefault="008246D6">
        <w:pPr>
          <w:pStyle w:val="Pta"/>
          <w:jc w:val="right"/>
        </w:pPr>
        <w:r>
          <w:fldChar w:fldCharType="begin"/>
        </w:r>
        <w:r w:rsidR="000F0C16">
          <w:instrText>PAGE   \* MERGEFORMAT</w:instrText>
        </w:r>
        <w:r>
          <w:fldChar w:fldCharType="separate"/>
        </w:r>
        <w:r w:rsidR="000F5541">
          <w:rPr>
            <w:noProof/>
          </w:rPr>
          <w:t>1</w:t>
        </w:r>
        <w:r>
          <w:fldChar w:fldCharType="end"/>
        </w:r>
      </w:p>
    </w:sdtContent>
  </w:sdt>
  <w:p w:rsidR="000F0C16" w:rsidRDefault="000F0C16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647" w:rsidRDefault="00BD4647" w:rsidP="000F0C16">
      <w:r>
        <w:separator/>
      </w:r>
    </w:p>
  </w:footnote>
  <w:footnote w:type="continuationSeparator" w:id="1">
    <w:p w:rsidR="00BD4647" w:rsidRDefault="00BD4647" w:rsidP="000F0C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82004"/>
    <w:rsid w:val="000F0C16"/>
    <w:rsid w:val="000F5541"/>
    <w:rsid w:val="00182004"/>
    <w:rsid w:val="001F6056"/>
    <w:rsid w:val="008246D6"/>
    <w:rsid w:val="00BD4647"/>
    <w:rsid w:val="00C53DB9"/>
    <w:rsid w:val="00E65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71B5A"/>
    <w:rPr>
      <w:color w:val="00000A"/>
      <w:sz w:val="24"/>
      <w:szCs w:val="24"/>
    </w:rPr>
  </w:style>
  <w:style w:type="paragraph" w:styleId="Nadpis1">
    <w:name w:val="heading 1"/>
    <w:basedOn w:val="Normlny"/>
    <w:qFormat/>
    <w:rsid w:val="000E47BB"/>
    <w:pPr>
      <w:keepNext/>
      <w:spacing w:line="360" w:lineRule="auto"/>
      <w:outlineLvl w:val="0"/>
    </w:pPr>
    <w:rPr>
      <w:sz w:val="28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HlavikaChar">
    <w:name w:val="Hlavička Char"/>
    <w:basedOn w:val="Predvolenpsmoodseku"/>
    <w:link w:val="Hlavika"/>
    <w:uiPriority w:val="99"/>
    <w:qFormat/>
    <w:rsid w:val="00323442"/>
    <w:rPr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qFormat/>
    <w:rsid w:val="00323442"/>
    <w:rPr>
      <w:sz w:val="24"/>
      <w:szCs w:val="24"/>
    </w:rPr>
  </w:style>
  <w:style w:type="character" w:customStyle="1" w:styleId="ListLabel1">
    <w:name w:val="ListLabel 1"/>
    <w:qFormat/>
    <w:rsid w:val="000E47BB"/>
    <w:rPr>
      <w:rFonts w:eastAsia="Times New Roman" w:cs="Times New Roman"/>
    </w:rPr>
  </w:style>
  <w:style w:type="character" w:customStyle="1" w:styleId="ListLabel2">
    <w:name w:val="ListLabel 2"/>
    <w:qFormat/>
    <w:rsid w:val="000E47BB"/>
    <w:rPr>
      <w:rFonts w:cs="Courier New"/>
    </w:rPr>
  </w:style>
  <w:style w:type="character" w:customStyle="1" w:styleId="ListLabel3">
    <w:name w:val="ListLabel 3"/>
    <w:qFormat/>
    <w:rsid w:val="000E47BB"/>
    <w:rPr>
      <w:rFonts w:cs="Courier New"/>
    </w:rPr>
  </w:style>
  <w:style w:type="character" w:customStyle="1" w:styleId="ListLabel4">
    <w:name w:val="ListLabel 4"/>
    <w:qFormat/>
    <w:rsid w:val="000E47BB"/>
    <w:rPr>
      <w:rFonts w:cs="Courier New"/>
    </w:rPr>
  </w:style>
  <w:style w:type="character" w:customStyle="1" w:styleId="Zdraznn">
    <w:name w:val="Zdůraznění"/>
    <w:qFormat/>
    <w:rsid w:val="000E47BB"/>
    <w:rPr>
      <w:i/>
      <w:iCs/>
    </w:rPr>
  </w:style>
  <w:style w:type="character" w:customStyle="1" w:styleId="ListLabel5">
    <w:name w:val="ListLabel 5"/>
    <w:qFormat/>
    <w:rsid w:val="000E47BB"/>
    <w:rPr>
      <w:rFonts w:cs="Times New Roman"/>
    </w:rPr>
  </w:style>
  <w:style w:type="character" w:customStyle="1" w:styleId="ListLabel6">
    <w:name w:val="ListLabel 6"/>
    <w:qFormat/>
    <w:rsid w:val="000E47BB"/>
    <w:rPr>
      <w:rFonts w:cs="Courier New"/>
    </w:rPr>
  </w:style>
  <w:style w:type="character" w:customStyle="1" w:styleId="ListLabel7">
    <w:name w:val="ListLabel 7"/>
    <w:qFormat/>
    <w:rsid w:val="000E47BB"/>
    <w:rPr>
      <w:rFonts w:cs="Wingdings"/>
    </w:rPr>
  </w:style>
  <w:style w:type="character" w:customStyle="1" w:styleId="ListLabel8">
    <w:name w:val="ListLabel 8"/>
    <w:qFormat/>
    <w:rsid w:val="000E47BB"/>
    <w:rPr>
      <w:rFonts w:cs="Symbol"/>
    </w:rPr>
  </w:style>
  <w:style w:type="character" w:customStyle="1" w:styleId="ListLabel9">
    <w:name w:val="ListLabel 9"/>
    <w:qFormat/>
    <w:rsid w:val="000E47BB"/>
    <w:rPr>
      <w:rFonts w:cs="Courier New"/>
    </w:rPr>
  </w:style>
  <w:style w:type="character" w:customStyle="1" w:styleId="ListLabel10">
    <w:name w:val="ListLabel 10"/>
    <w:qFormat/>
    <w:rsid w:val="000E47BB"/>
    <w:rPr>
      <w:rFonts w:cs="Wingdings"/>
    </w:rPr>
  </w:style>
  <w:style w:type="character" w:customStyle="1" w:styleId="ListLabel11">
    <w:name w:val="ListLabel 11"/>
    <w:qFormat/>
    <w:rsid w:val="000E47BB"/>
    <w:rPr>
      <w:rFonts w:cs="Symbol"/>
    </w:rPr>
  </w:style>
  <w:style w:type="character" w:customStyle="1" w:styleId="ListLabel12">
    <w:name w:val="ListLabel 12"/>
    <w:qFormat/>
    <w:rsid w:val="000E47BB"/>
    <w:rPr>
      <w:rFonts w:cs="Courier New"/>
    </w:rPr>
  </w:style>
  <w:style w:type="character" w:customStyle="1" w:styleId="ListLabel13">
    <w:name w:val="ListLabel 13"/>
    <w:qFormat/>
    <w:rsid w:val="000E47BB"/>
    <w:rPr>
      <w:rFonts w:cs="Wingdings"/>
    </w:rPr>
  </w:style>
  <w:style w:type="character" w:customStyle="1" w:styleId="Silnzdraznn">
    <w:name w:val="Silné zdůraznění"/>
    <w:qFormat/>
    <w:rsid w:val="000E47BB"/>
    <w:rPr>
      <w:b/>
      <w:bCs/>
    </w:rPr>
  </w:style>
  <w:style w:type="paragraph" w:customStyle="1" w:styleId="Nadpis">
    <w:name w:val="Nadpis"/>
    <w:basedOn w:val="Normlny"/>
    <w:next w:val="Zkladntext"/>
    <w:qFormat/>
    <w:rsid w:val="000E47B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y"/>
    <w:rsid w:val="000E47BB"/>
    <w:pPr>
      <w:spacing w:after="140" w:line="288" w:lineRule="auto"/>
    </w:pPr>
  </w:style>
  <w:style w:type="paragraph" w:styleId="Zoznam">
    <w:name w:val="List"/>
    <w:basedOn w:val="Zkladntext"/>
    <w:rsid w:val="000E47BB"/>
    <w:rPr>
      <w:rFonts w:cs="Lucida Sans"/>
    </w:rPr>
  </w:style>
  <w:style w:type="paragraph" w:styleId="Popis">
    <w:name w:val="caption"/>
    <w:basedOn w:val="Normlny"/>
    <w:qFormat/>
    <w:rsid w:val="000E47BB"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y"/>
    <w:qFormat/>
    <w:rsid w:val="000E47BB"/>
    <w:pPr>
      <w:suppressLineNumbers/>
    </w:pPr>
    <w:rPr>
      <w:rFonts w:cs="Lucida Sans"/>
    </w:rPr>
  </w:style>
  <w:style w:type="paragraph" w:styleId="Odsekzoznamu">
    <w:name w:val="List Paragraph"/>
    <w:basedOn w:val="Normlny"/>
    <w:uiPriority w:val="34"/>
    <w:qFormat/>
    <w:rsid w:val="00971B5A"/>
    <w:pPr>
      <w:ind w:left="708"/>
    </w:pPr>
  </w:style>
  <w:style w:type="paragraph" w:styleId="Hlavika">
    <w:name w:val="header"/>
    <w:basedOn w:val="Normlny"/>
    <w:link w:val="HlavikaChar"/>
    <w:uiPriority w:val="99"/>
    <w:unhideWhenUsed/>
    <w:rsid w:val="00323442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unhideWhenUsed/>
    <w:rsid w:val="00323442"/>
    <w:pPr>
      <w:tabs>
        <w:tab w:val="center" w:pos="4536"/>
        <w:tab w:val="right" w:pos="9072"/>
      </w:tabs>
    </w:pPr>
  </w:style>
  <w:style w:type="paragraph" w:styleId="Zarkazkladnhotextu">
    <w:name w:val="Body Text Indent"/>
    <w:basedOn w:val="Normlny"/>
    <w:rsid w:val="000E47BB"/>
    <w:pPr>
      <w:spacing w:line="360" w:lineRule="auto"/>
      <w:ind w:left="360" w:hanging="360"/>
      <w:jc w:val="both"/>
    </w:pPr>
    <w:rPr>
      <w:lang w:eastAsia="cs-CZ"/>
    </w:rPr>
  </w:style>
  <w:style w:type="paragraph" w:customStyle="1" w:styleId="Obsahtabulky">
    <w:name w:val="Obsah tabulky"/>
    <w:basedOn w:val="Normlny"/>
    <w:qFormat/>
    <w:rsid w:val="000E47BB"/>
  </w:style>
  <w:style w:type="paragraph" w:customStyle="1" w:styleId="Nadpistabulky">
    <w:name w:val="Nadpis tabulky"/>
    <w:basedOn w:val="Obsahtabulky"/>
    <w:qFormat/>
    <w:rsid w:val="000E47BB"/>
  </w:style>
  <w:style w:type="table" w:styleId="Mriekatabuky">
    <w:name w:val="Table Grid"/>
    <w:basedOn w:val="Normlnatabuka"/>
    <w:uiPriority w:val="59"/>
    <w:rsid w:val="003D7B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71B5A"/>
    <w:rPr>
      <w:color w:val="00000A"/>
      <w:sz w:val="24"/>
      <w:szCs w:val="24"/>
    </w:rPr>
  </w:style>
  <w:style w:type="paragraph" w:styleId="Nadpis1">
    <w:name w:val="heading 1"/>
    <w:basedOn w:val="Normlny"/>
    <w:qFormat/>
    <w:rsid w:val="000E47BB"/>
    <w:pPr>
      <w:keepNext/>
      <w:spacing w:line="360" w:lineRule="auto"/>
      <w:outlineLvl w:val="0"/>
    </w:pPr>
    <w:rPr>
      <w:sz w:val="28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HlavikaChar">
    <w:name w:val="Hlavička Char"/>
    <w:basedOn w:val="Predvolenpsmoodseku"/>
    <w:link w:val="Hlavika"/>
    <w:uiPriority w:val="99"/>
    <w:qFormat/>
    <w:rsid w:val="00323442"/>
    <w:rPr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qFormat/>
    <w:rsid w:val="00323442"/>
    <w:rPr>
      <w:sz w:val="24"/>
      <w:szCs w:val="24"/>
    </w:rPr>
  </w:style>
  <w:style w:type="character" w:customStyle="1" w:styleId="ListLabel1">
    <w:name w:val="ListLabel 1"/>
    <w:qFormat/>
    <w:rsid w:val="000E47BB"/>
    <w:rPr>
      <w:rFonts w:eastAsia="Times New Roman" w:cs="Times New Roman"/>
    </w:rPr>
  </w:style>
  <w:style w:type="character" w:customStyle="1" w:styleId="ListLabel2">
    <w:name w:val="ListLabel 2"/>
    <w:qFormat/>
    <w:rsid w:val="000E47BB"/>
    <w:rPr>
      <w:rFonts w:cs="Courier New"/>
    </w:rPr>
  </w:style>
  <w:style w:type="character" w:customStyle="1" w:styleId="ListLabel3">
    <w:name w:val="ListLabel 3"/>
    <w:qFormat/>
    <w:rsid w:val="000E47BB"/>
    <w:rPr>
      <w:rFonts w:cs="Courier New"/>
    </w:rPr>
  </w:style>
  <w:style w:type="character" w:customStyle="1" w:styleId="ListLabel4">
    <w:name w:val="ListLabel 4"/>
    <w:qFormat/>
    <w:rsid w:val="000E47BB"/>
    <w:rPr>
      <w:rFonts w:cs="Courier New"/>
    </w:rPr>
  </w:style>
  <w:style w:type="character" w:customStyle="1" w:styleId="Zdraznn">
    <w:name w:val="Zdůraznění"/>
    <w:qFormat/>
    <w:rsid w:val="000E47BB"/>
    <w:rPr>
      <w:i/>
      <w:iCs/>
    </w:rPr>
  </w:style>
  <w:style w:type="character" w:customStyle="1" w:styleId="ListLabel5">
    <w:name w:val="ListLabel 5"/>
    <w:qFormat/>
    <w:rsid w:val="000E47BB"/>
    <w:rPr>
      <w:rFonts w:cs="Times New Roman"/>
    </w:rPr>
  </w:style>
  <w:style w:type="character" w:customStyle="1" w:styleId="ListLabel6">
    <w:name w:val="ListLabel 6"/>
    <w:qFormat/>
    <w:rsid w:val="000E47BB"/>
    <w:rPr>
      <w:rFonts w:cs="Courier New"/>
    </w:rPr>
  </w:style>
  <w:style w:type="character" w:customStyle="1" w:styleId="ListLabel7">
    <w:name w:val="ListLabel 7"/>
    <w:qFormat/>
    <w:rsid w:val="000E47BB"/>
    <w:rPr>
      <w:rFonts w:cs="Wingdings"/>
    </w:rPr>
  </w:style>
  <w:style w:type="character" w:customStyle="1" w:styleId="ListLabel8">
    <w:name w:val="ListLabel 8"/>
    <w:qFormat/>
    <w:rsid w:val="000E47BB"/>
    <w:rPr>
      <w:rFonts w:cs="Symbol"/>
    </w:rPr>
  </w:style>
  <w:style w:type="character" w:customStyle="1" w:styleId="ListLabel9">
    <w:name w:val="ListLabel 9"/>
    <w:qFormat/>
    <w:rsid w:val="000E47BB"/>
    <w:rPr>
      <w:rFonts w:cs="Courier New"/>
    </w:rPr>
  </w:style>
  <w:style w:type="character" w:customStyle="1" w:styleId="ListLabel10">
    <w:name w:val="ListLabel 10"/>
    <w:qFormat/>
    <w:rsid w:val="000E47BB"/>
    <w:rPr>
      <w:rFonts w:cs="Wingdings"/>
    </w:rPr>
  </w:style>
  <w:style w:type="character" w:customStyle="1" w:styleId="ListLabel11">
    <w:name w:val="ListLabel 11"/>
    <w:qFormat/>
    <w:rsid w:val="000E47BB"/>
    <w:rPr>
      <w:rFonts w:cs="Symbol"/>
    </w:rPr>
  </w:style>
  <w:style w:type="character" w:customStyle="1" w:styleId="ListLabel12">
    <w:name w:val="ListLabel 12"/>
    <w:qFormat/>
    <w:rsid w:val="000E47BB"/>
    <w:rPr>
      <w:rFonts w:cs="Courier New"/>
    </w:rPr>
  </w:style>
  <w:style w:type="character" w:customStyle="1" w:styleId="ListLabel13">
    <w:name w:val="ListLabel 13"/>
    <w:qFormat/>
    <w:rsid w:val="000E47BB"/>
    <w:rPr>
      <w:rFonts w:cs="Wingdings"/>
    </w:rPr>
  </w:style>
  <w:style w:type="character" w:customStyle="1" w:styleId="Silnzdraznn">
    <w:name w:val="Silné zdůraznění"/>
    <w:qFormat/>
    <w:rsid w:val="000E47BB"/>
    <w:rPr>
      <w:b/>
      <w:bCs/>
    </w:rPr>
  </w:style>
  <w:style w:type="paragraph" w:customStyle="1" w:styleId="Nadpis">
    <w:name w:val="Nadpis"/>
    <w:basedOn w:val="Normlny"/>
    <w:next w:val="Zkladntext"/>
    <w:qFormat/>
    <w:rsid w:val="000E47B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y"/>
    <w:rsid w:val="000E47BB"/>
    <w:pPr>
      <w:spacing w:after="140" w:line="288" w:lineRule="auto"/>
    </w:pPr>
  </w:style>
  <w:style w:type="paragraph" w:styleId="Zoznam">
    <w:name w:val="List"/>
    <w:basedOn w:val="Zkladntext"/>
    <w:rsid w:val="000E47BB"/>
    <w:rPr>
      <w:rFonts w:cs="Lucida Sans"/>
    </w:rPr>
  </w:style>
  <w:style w:type="paragraph" w:styleId="Popis">
    <w:name w:val="caption"/>
    <w:basedOn w:val="Normlny"/>
    <w:qFormat/>
    <w:rsid w:val="000E47BB"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y"/>
    <w:qFormat/>
    <w:rsid w:val="000E47BB"/>
    <w:pPr>
      <w:suppressLineNumbers/>
    </w:pPr>
    <w:rPr>
      <w:rFonts w:cs="Lucida Sans"/>
    </w:rPr>
  </w:style>
  <w:style w:type="paragraph" w:styleId="Odsekzoznamu">
    <w:name w:val="List Paragraph"/>
    <w:basedOn w:val="Normlny"/>
    <w:uiPriority w:val="34"/>
    <w:qFormat/>
    <w:rsid w:val="00971B5A"/>
    <w:pPr>
      <w:ind w:left="708"/>
    </w:pPr>
  </w:style>
  <w:style w:type="paragraph" w:styleId="Hlavika">
    <w:name w:val="header"/>
    <w:basedOn w:val="Normlny"/>
    <w:link w:val="HlavikaChar"/>
    <w:uiPriority w:val="99"/>
    <w:unhideWhenUsed/>
    <w:rsid w:val="00323442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unhideWhenUsed/>
    <w:rsid w:val="00323442"/>
    <w:pPr>
      <w:tabs>
        <w:tab w:val="center" w:pos="4536"/>
        <w:tab w:val="right" w:pos="9072"/>
      </w:tabs>
    </w:pPr>
  </w:style>
  <w:style w:type="paragraph" w:styleId="Zarkazkladnhotextu">
    <w:name w:val="Body Text Indent"/>
    <w:basedOn w:val="Normlny"/>
    <w:rsid w:val="000E47BB"/>
    <w:pPr>
      <w:spacing w:line="360" w:lineRule="auto"/>
      <w:ind w:left="360" w:hanging="360"/>
      <w:jc w:val="both"/>
    </w:pPr>
    <w:rPr>
      <w:lang w:eastAsia="cs-CZ"/>
    </w:rPr>
  </w:style>
  <w:style w:type="paragraph" w:customStyle="1" w:styleId="Obsahtabulky">
    <w:name w:val="Obsah tabulky"/>
    <w:basedOn w:val="Normlny"/>
    <w:qFormat/>
    <w:rsid w:val="000E47BB"/>
  </w:style>
  <w:style w:type="paragraph" w:customStyle="1" w:styleId="Nadpistabulky">
    <w:name w:val="Nadpis tabulky"/>
    <w:basedOn w:val="Obsahtabulky"/>
    <w:qFormat/>
    <w:rsid w:val="000E47BB"/>
  </w:style>
  <w:style w:type="table" w:styleId="Mriekatabuky">
    <w:name w:val="Table Grid"/>
    <w:basedOn w:val="Normlnatabuka"/>
    <w:uiPriority w:val="59"/>
    <w:rsid w:val="003D7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2678</Words>
  <Characters>15271</Characters>
  <Application>Microsoft Office Word</Application>
  <DocSecurity>0</DocSecurity>
  <Lines>127</Lines>
  <Paragraphs>35</Paragraphs>
  <ScaleCrop>false</ScaleCrop>
  <Company/>
  <LinksUpToDate>false</LinksUpToDate>
  <CharactersWithSpaces>17914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Juraj</dc:creator>
  <cp:lastModifiedBy>taekwondo</cp:lastModifiedBy>
  <cp:revision>4</cp:revision>
  <cp:lastPrinted>2017-12-05T10:54:00Z</cp:lastPrinted>
  <dcterms:created xsi:type="dcterms:W3CDTF">2018-01-30T13:33:00Z</dcterms:created>
  <dcterms:modified xsi:type="dcterms:W3CDTF">2018-02-17T11:45:00Z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